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A7" w:rsidRDefault="00D73EA7" w:rsidP="00D73EA7">
      <w:pPr>
        <w:pStyle w:val="NormalWeb"/>
        <w:spacing w:line="300" w:lineRule="atLeast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Style w:val="Textoennegrita"/>
          <w:rFonts w:ascii="Book Antiqua" w:hAnsi="Book Antiqua"/>
          <w:color w:val="000000"/>
          <w:sz w:val="28"/>
          <w:szCs w:val="28"/>
        </w:rPr>
        <w:t>Ana Crespo</w:t>
      </w:r>
      <w:r>
        <w:rPr>
          <w:rFonts w:ascii="Book Antiqua" w:hAnsi="Book Antiqua"/>
          <w:color w:val="000000"/>
          <w:sz w:val="28"/>
          <w:szCs w:val="28"/>
        </w:rPr>
        <w:t>, Doctora en Bellas Artes y artista multidisciplinar, cuenta con una amplia trayectoria expositiva internacional iniciada e</w:t>
      </w:r>
      <w:r w:rsidR="00B97EAB">
        <w:rPr>
          <w:rFonts w:ascii="Book Antiqua" w:hAnsi="Book Antiqua"/>
          <w:color w:val="000000"/>
          <w:sz w:val="28"/>
          <w:szCs w:val="28"/>
        </w:rPr>
        <w:t>n Europa finales de</w:t>
      </w:r>
      <w:bookmarkStart w:id="0" w:name="_GoBack"/>
      <w:bookmarkEnd w:id="0"/>
      <w:r>
        <w:rPr>
          <w:rFonts w:ascii="Book Antiqua" w:hAnsi="Book Antiqua"/>
          <w:color w:val="000000"/>
          <w:sz w:val="28"/>
          <w:szCs w:val="28"/>
        </w:rPr>
        <w:t xml:space="preserve"> los 80. Su investigación estética se recoge en varios libros como</w:t>
      </w:r>
      <w:r>
        <w:rPr>
          <w:rStyle w:val="apple-converted-space"/>
          <w:rFonts w:ascii="Book Antiqua" w:hAnsi="Book Antiqua"/>
          <w:color w:val="000000"/>
          <w:sz w:val="28"/>
          <w:szCs w:val="28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</w:rPr>
        <w:t>El Zen en el arte: la mirada interior</w:t>
      </w:r>
      <w:r>
        <w:rPr>
          <w:rFonts w:ascii="Book Antiqua" w:hAnsi="Book Antiqua"/>
          <w:color w:val="000000"/>
          <w:sz w:val="28"/>
          <w:szCs w:val="28"/>
        </w:rPr>
        <w:t>, Madrid, 1997, o sus dos últimos estudios sobre el simbolismo del color en el sufismo,</w:t>
      </w:r>
      <w:r>
        <w:rPr>
          <w:rStyle w:val="apple-converted-space"/>
          <w:rFonts w:ascii="Book Antiqua" w:hAnsi="Book Antiqua"/>
          <w:color w:val="000000"/>
          <w:sz w:val="28"/>
          <w:szCs w:val="28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</w:rPr>
        <w:t>Los Bellos Colores del corazón: color y sufismo,</w:t>
      </w:r>
      <w:r>
        <w:rPr>
          <w:rStyle w:val="apple-converted-space"/>
          <w:rFonts w:ascii="Book Antiqua" w:hAnsi="Book Antiqua"/>
          <w:i/>
          <w:iCs/>
          <w:color w:val="000000"/>
          <w:sz w:val="28"/>
          <w:szCs w:val="28"/>
        </w:rPr>
        <w:t> </w:t>
      </w:r>
      <w:r>
        <w:rPr>
          <w:rFonts w:ascii="Book Antiqua" w:hAnsi="Book Antiqua"/>
          <w:color w:val="000000"/>
          <w:sz w:val="28"/>
          <w:szCs w:val="28"/>
        </w:rPr>
        <w:t>Madrid, 2008</w:t>
      </w:r>
      <w:r w:rsidR="00B97EAB">
        <w:rPr>
          <w:rFonts w:ascii="Book Antiqua" w:hAnsi="Book Antiqua"/>
          <w:color w:val="000000"/>
          <w:sz w:val="28"/>
          <w:szCs w:val="28"/>
        </w:rPr>
        <w:t xml:space="preserve"> </w:t>
      </w:r>
      <w:r>
        <w:rPr>
          <w:rFonts w:ascii="Book Antiqua" w:hAnsi="Book Antiqua"/>
          <w:color w:val="000000"/>
          <w:sz w:val="28"/>
          <w:szCs w:val="28"/>
        </w:rPr>
        <w:t>y</w:t>
      </w:r>
      <w:r>
        <w:rPr>
          <w:rStyle w:val="apple-converted-space"/>
          <w:rFonts w:ascii="Book Antiqua" w:hAnsi="Book Antiqua"/>
          <w:color w:val="000000"/>
          <w:sz w:val="28"/>
          <w:szCs w:val="28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</w:rPr>
        <w:t>Rojo, verde, blanco y negro, las cuatro ramas del Árbol del Universo</w:t>
      </w:r>
      <w:r w:rsidR="00B97EAB">
        <w:rPr>
          <w:rFonts w:ascii="Book Antiqua" w:hAnsi="Book Antiqua"/>
          <w:color w:val="000000"/>
          <w:sz w:val="28"/>
          <w:szCs w:val="28"/>
        </w:rPr>
        <w:t>, Madrid, 2013</w:t>
      </w:r>
      <w:r>
        <w:rPr>
          <w:rFonts w:ascii="Book Antiqua" w:hAnsi="Book Antiqua"/>
          <w:color w:val="000000"/>
          <w:sz w:val="28"/>
          <w:szCs w:val="28"/>
        </w:rPr>
        <w:t>. Imparte docencia en la J.C.C.M, Escuela de Artes Plásticas y Diseño, Talavera. Su trabajo artístico se puede visitar en</w:t>
      </w:r>
      <w:r w:rsidR="00B97EAB">
        <w:rPr>
          <w:rFonts w:ascii="Book Antiqua" w:hAnsi="Book Antiqua"/>
          <w:color w:val="000000"/>
          <w:sz w:val="28"/>
          <w:szCs w:val="28"/>
        </w:rPr>
        <w:t xml:space="preserve"> </w:t>
      </w:r>
      <w:hyperlink r:id="rId4" w:history="1">
        <w:r w:rsidR="00B97EAB">
          <w:rPr>
            <w:rStyle w:val="Hipervnculo"/>
            <w:rFonts w:ascii="Book Antiqua" w:hAnsi="Book Antiqua"/>
            <w:color w:val="0066CC"/>
            <w:sz w:val="28"/>
            <w:szCs w:val="28"/>
          </w:rPr>
          <w:t>www.abaart.com</w:t>
        </w:r>
      </w:hyperlink>
      <w:r w:rsidR="00B97EAB">
        <w:rPr>
          <w:rFonts w:ascii="Book Antiqua" w:hAnsi="Book Antiqua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ipervnculo"/>
            <w:rFonts w:ascii="Book Antiqua" w:hAnsi="Book Antiqua"/>
            <w:color w:val="0066CC"/>
            <w:sz w:val="28"/>
            <w:szCs w:val="28"/>
          </w:rPr>
          <w:t>http://www.galeriaastarte.com</w:t>
        </w:r>
      </w:hyperlink>
      <w:r>
        <w:rPr>
          <w:rFonts w:ascii="Book Antiqua" w:hAnsi="Book Antiqua"/>
          <w:color w:val="000000"/>
          <w:sz w:val="28"/>
          <w:szCs w:val="28"/>
        </w:rPr>
        <w:t> </w:t>
      </w:r>
      <w:r w:rsidR="00B97EAB">
        <w:rPr>
          <w:rFonts w:ascii="Book Antiqua" w:hAnsi="Book Antiqua"/>
          <w:color w:val="000000"/>
          <w:sz w:val="28"/>
          <w:szCs w:val="28"/>
        </w:rPr>
        <w:t xml:space="preserve"> y </w:t>
      </w:r>
      <w:hyperlink r:id="rId6" w:history="1">
        <w:r>
          <w:rPr>
            <w:rStyle w:val="Hipervnculo"/>
            <w:rFonts w:ascii="Book Antiqua" w:hAnsi="Book Antiqua"/>
            <w:color w:val="0066CC"/>
            <w:sz w:val="28"/>
            <w:szCs w:val="28"/>
          </w:rPr>
          <w:t>www.aliciawintersgaleria.nl</w:t>
        </w:r>
      </w:hyperlink>
      <w:r>
        <w:rPr>
          <w:rStyle w:val="apple-converted-space"/>
          <w:rFonts w:ascii="Book Antiqua" w:hAnsi="Book Antiqua"/>
          <w:color w:val="000000"/>
          <w:sz w:val="28"/>
          <w:szCs w:val="28"/>
        </w:rPr>
        <w:t> </w:t>
      </w:r>
      <w:r w:rsidR="00B97EAB">
        <w:rPr>
          <w:rFonts w:ascii="Book Antiqua" w:hAnsi="Book Antiqua"/>
          <w:color w:val="000000"/>
          <w:sz w:val="28"/>
          <w:szCs w:val="28"/>
        </w:rPr>
        <w:t xml:space="preserve"> </w:t>
      </w:r>
    </w:p>
    <w:p w:rsidR="00BD393D" w:rsidRDefault="00B97EAB"/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A7"/>
    <w:rsid w:val="009677F4"/>
    <w:rsid w:val="00B97EAB"/>
    <w:rsid w:val="00D73EA7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03D5-CC1D-449A-9FEC-63ED32D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73EA7"/>
    <w:rPr>
      <w:b/>
      <w:bCs/>
    </w:rPr>
  </w:style>
  <w:style w:type="character" w:customStyle="1" w:styleId="apple-converted-space">
    <w:name w:val="apple-converted-space"/>
    <w:basedOn w:val="Fuentedeprrafopredeter"/>
    <w:rsid w:val="00D73EA7"/>
  </w:style>
  <w:style w:type="character" w:styleId="nfasis">
    <w:name w:val="Emphasis"/>
    <w:basedOn w:val="Fuentedeprrafopredeter"/>
    <w:uiPriority w:val="20"/>
    <w:qFormat/>
    <w:rsid w:val="00D73EA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73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iciawintersgaleria.nl/" TargetMode="External"/><Relationship Id="rId5" Type="http://schemas.openxmlformats.org/officeDocument/2006/relationships/hyperlink" Target="http://www.galeriaastarte.com/" TargetMode="External"/><Relationship Id="rId4" Type="http://schemas.openxmlformats.org/officeDocument/2006/relationships/hyperlink" Target="http://www.abaar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2</cp:revision>
  <dcterms:created xsi:type="dcterms:W3CDTF">2014-10-31T17:49:00Z</dcterms:created>
  <dcterms:modified xsi:type="dcterms:W3CDTF">2014-10-31T17:49:00Z</dcterms:modified>
</cp:coreProperties>
</file>