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29" w:rsidRDefault="006B4629" w:rsidP="006B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B4629" w:rsidRPr="006B4629" w:rsidRDefault="006B4629" w:rsidP="006B4629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B462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Antonio F. Costa González es </w:t>
      </w:r>
      <w:r w:rsidRPr="006B4629">
        <w:rPr>
          <w:rFonts w:ascii="Arial" w:eastAsia="Times New Roman" w:hAnsi="Arial" w:cs="Arial"/>
          <w:sz w:val="24"/>
          <w:szCs w:val="24"/>
          <w:lang w:eastAsia="es-ES"/>
        </w:rPr>
        <w:t xml:space="preserve">Doctor en Ciencias Matemáticas por la Universidad Complutense y Catedrático de Geometría y Topología de la Universidad Nacional de Educación a Distancia </w:t>
      </w:r>
      <w:r w:rsidRPr="006B462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(Departamento de Matemáticas Fundamentales, Facultad de Ciencias).</w:t>
      </w:r>
    </w:p>
    <w:p w:rsidR="006B4629" w:rsidRDefault="006B4629" w:rsidP="006B462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B4629">
        <w:rPr>
          <w:rFonts w:ascii="Arial" w:eastAsia="Times New Roman" w:hAnsi="Arial" w:cs="Arial"/>
          <w:sz w:val="24"/>
          <w:szCs w:val="24"/>
          <w:lang w:eastAsia="es-ES"/>
        </w:rPr>
        <w:t>Es autor de unos cien artículos científicos en revistas internacionales sobre tema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s de investigación en geometría y </w:t>
      </w:r>
      <w:r w:rsidRPr="006B4629">
        <w:rPr>
          <w:rFonts w:ascii="Arial" w:eastAsia="Times New Roman" w:hAnsi="Arial" w:cs="Arial"/>
          <w:sz w:val="24"/>
          <w:szCs w:val="24"/>
          <w:lang w:eastAsia="es-ES"/>
        </w:rPr>
        <w:t>Académico correspondiente de la Real Academia de Ciencias Exactas, Físicas y Naturales.</w:t>
      </w:r>
    </w:p>
    <w:p w:rsidR="006B4629" w:rsidRPr="006B4629" w:rsidRDefault="006B4629" w:rsidP="006B462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B4629" w:rsidRDefault="006B4629" w:rsidP="006B4629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B462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Autor del vídeo científico "Arabescos y Geometría", editado por la UNED en 1995, por </w:t>
      </w:r>
      <w:proofErr w:type="spellStart"/>
      <w:r w:rsidRPr="006B462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Springer</w:t>
      </w:r>
      <w:proofErr w:type="spellEnd"/>
      <w:r w:rsidRPr="006B462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462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Verlag</w:t>
      </w:r>
      <w:proofErr w:type="spellEnd"/>
      <w:r w:rsidRPr="006B462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 1999 y como DVD en 2007. Este vídeo ha obtenido ocho premios en otros tantos certámenes internacionales de cine científico, destacando el Premio al mejor film extranjero en el 11</w:t>
      </w:r>
      <w:proofErr w:type="gramStart"/>
      <w:r w:rsidRPr="006B462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.º</w:t>
      </w:r>
      <w:proofErr w:type="gramEnd"/>
      <w:r w:rsidRPr="006B462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Festival Internacional de Cine Científico de </w:t>
      </w:r>
      <w:proofErr w:type="spellStart"/>
      <w:r w:rsidRPr="006B462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Palaiseau</w:t>
      </w:r>
      <w:proofErr w:type="spellEnd"/>
      <w:r w:rsidRPr="006B462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 1995. Fue seleccionado entre los diez mejores vídeos de larga duración del </w:t>
      </w:r>
      <w:proofErr w:type="spellStart"/>
      <w:r w:rsidRPr="006B462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VideoMath</w:t>
      </w:r>
      <w:proofErr w:type="spellEnd"/>
      <w:r w:rsidRPr="006B462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Festival del International </w:t>
      </w:r>
      <w:proofErr w:type="spellStart"/>
      <w:r w:rsidRPr="006B462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Congress</w:t>
      </w:r>
      <w:proofErr w:type="spellEnd"/>
      <w:r w:rsidRPr="006B462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6B462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Mathematiciens</w:t>
      </w:r>
      <w:proofErr w:type="spellEnd"/>
      <w:r w:rsidRPr="006B462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1998 en Berlín. </w:t>
      </w:r>
    </w:p>
    <w:p w:rsidR="00330647" w:rsidRPr="006B4629" w:rsidRDefault="006B4629" w:rsidP="006B46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4629">
        <w:rPr>
          <w:rFonts w:ascii="Arial" w:eastAsia="Times New Roman" w:hAnsi="Arial" w:cs="Arial"/>
          <w:color w:val="000000"/>
          <w:sz w:val="24"/>
          <w:szCs w:val="24"/>
          <w:lang w:eastAsia="es-ES"/>
        </w:rPr>
        <w:br w:type="textWrapping" w:clear="all"/>
      </w:r>
    </w:p>
    <w:sectPr w:rsidR="00330647" w:rsidRPr="006B4629" w:rsidSect="00A100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B4629"/>
    <w:rsid w:val="00674DF2"/>
    <w:rsid w:val="006B4629"/>
    <w:rsid w:val="00984D9F"/>
    <w:rsid w:val="00A1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812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1</cp:revision>
  <dcterms:created xsi:type="dcterms:W3CDTF">2015-09-17T10:05:00Z</dcterms:created>
  <dcterms:modified xsi:type="dcterms:W3CDTF">2015-09-17T10:10:00Z</dcterms:modified>
</cp:coreProperties>
</file>