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C8" w:rsidRDefault="009E6EC8">
      <w:pPr>
        <w:pStyle w:val="Cuerpo"/>
        <w:spacing w:after="0" w:line="240" w:lineRule="auto"/>
        <w:jc w:val="both"/>
        <w:rPr>
          <w:rFonts w:ascii="Arial Narrow" w:eastAsia="Arial Narrow" w:hAnsi="Arial Narrow" w:cs="Arial Narrow"/>
        </w:rPr>
      </w:pPr>
      <w:bookmarkStart w:id="0" w:name="_GoBack"/>
      <w:bookmarkEnd w:id="0"/>
    </w:p>
    <w:tbl>
      <w:tblPr>
        <w:tblStyle w:val="TableNormal"/>
        <w:tblW w:w="90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5"/>
        <w:gridCol w:w="3179"/>
      </w:tblGrid>
      <w:tr w:rsidR="009E6EC8">
        <w:trPr>
          <w:trHeight w:val="15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val="es-ES_tradnl"/>
              </w:rPr>
              <w:t xml:space="preserve">Fecha del CVA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CF43FF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 25</w:t>
            </w:r>
            <w:r w:rsidR="00F44B89">
              <w:rPr>
                <w:rFonts w:ascii="Arial" w:eastAsia="Arial" w:hAnsi="Arial" w:cs="Arial"/>
                <w:lang w:val="es-ES_tradnl"/>
              </w:rPr>
              <w:t>/09/2014</w:t>
            </w:r>
          </w:p>
        </w:tc>
      </w:tr>
    </w:tbl>
    <w:p w:rsidR="009E6EC8" w:rsidRDefault="009E6EC8">
      <w:pPr>
        <w:pStyle w:val="Cuerpo"/>
        <w:spacing w:after="0" w:line="240" w:lineRule="auto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de-DE"/>
        </w:rPr>
        <w:t>Parte A. DATOS PERSONALES</w:t>
      </w:r>
    </w:p>
    <w:tbl>
      <w:tblPr>
        <w:tblStyle w:val="TableNormal"/>
        <w:tblW w:w="908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9E6EC8">
        <w:trPr>
          <w:trHeight w:val="8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</w:rPr>
              <w:t>Antonio F. Costa González</w:t>
            </w:r>
          </w:p>
        </w:tc>
      </w:tr>
      <w:tr w:rsidR="009E6EC8">
        <w:trPr>
          <w:trHeight w:val="8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</w:rPr>
              <w:t>51886793N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Edad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</w:rPr>
              <w:t>54</w:t>
            </w:r>
          </w:p>
        </w:tc>
      </w:tr>
      <w:tr w:rsidR="009E6EC8">
        <w:trPr>
          <w:trHeight w:val="80"/>
        </w:trPr>
        <w:tc>
          <w:tcPr>
            <w:tcW w:w="4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Researcher ID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Pr="00217FE3" w:rsidRDefault="00F44B89">
            <w:pPr>
              <w:pStyle w:val="Cuerp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es-ES_tradnl"/>
              </w:rPr>
              <w:t> </w:t>
            </w:r>
            <w:r w:rsidR="00217FE3" w:rsidRPr="00217FE3">
              <w:rPr>
                <w:rFonts w:ascii="Arial" w:hAnsi="Arial" w:cs="Arial"/>
                <w:bCs/>
                <w:color w:val="333333"/>
                <w:shd w:val="clear" w:color="auto" w:fill="FFFFFF"/>
              </w:rPr>
              <w:t>L-2358-2014</w:t>
            </w:r>
          </w:p>
        </w:tc>
      </w:tr>
      <w:tr w:rsidR="009E6EC8">
        <w:trPr>
          <w:trHeight w:val="80"/>
        </w:trPr>
        <w:tc>
          <w:tcPr>
            <w:tcW w:w="4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EC8" w:rsidRDefault="009E6EC8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Código Orcid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 0000-0002-9905-0264</w:t>
            </w:r>
          </w:p>
        </w:tc>
      </w:tr>
    </w:tbl>
    <w:p w:rsidR="009E6EC8" w:rsidRDefault="009E6EC8">
      <w:pPr>
        <w:pStyle w:val="Cuerpo"/>
        <w:spacing w:after="0" w:line="240" w:lineRule="auto"/>
        <w:ind w:left="55" w:hanging="55"/>
        <w:rPr>
          <w:rFonts w:ascii="Arial" w:eastAsia="Arial" w:hAnsi="Arial" w:cs="Arial"/>
          <w:b/>
          <w:bCs/>
        </w:rPr>
      </w:pPr>
    </w:p>
    <w:p w:rsidR="009E6EC8" w:rsidRDefault="009E6EC8">
      <w:pPr>
        <w:pStyle w:val="Cuerpo"/>
        <w:spacing w:after="0" w:line="240" w:lineRule="auto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lang w:val="es-ES_tradnl"/>
        </w:rPr>
        <w:t>A.1. Situación profesional actual</w:t>
      </w:r>
    </w:p>
    <w:tbl>
      <w:tblPr>
        <w:tblStyle w:val="TableNormal"/>
        <w:tblW w:w="908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1508"/>
        <w:gridCol w:w="1932"/>
        <w:gridCol w:w="349"/>
        <w:gridCol w:w="1481"/>
        <w:gridCol w:w="1431"/>
      </w:tblGrid>
      <w:tr w:rsidR="009E6EC8" w:rsidRPr="00CF43FF">
        <w:trPr>
          <w:trHeight w:val="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lang w:val="es-ES_tradnl"/>
              </w:rPr>
              <w:t>Universidad Nacional de Educación a Distancia</w:t>
            </w:r>
            <w:r>
              <w:rPr>
                <w:rFonts w:ascii="Arial" w:eastAsia="Arial" w:hAnsi="Arial" w:cs="Arial"/>
                <w:lang w:val="es-ES_tradnl"/>
              </w:rPr>
              <w:t> </w:t>
            </w:r>
          </w:p>
        </w:tc>
      </w:tr>
      <w:tr w:rsidR="009E6EC8">
        <w:trPr>
          <w:trHeight w:val="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lang w:val="es-ES_tradnl"/>
              </w:rPr>
              <w:t>Matemáticas Fundamentales</w:t>
            </w:r>
            <w:r w:rsidR="001C6F8B">
              <w:rPr>
                <w:lang w:val="es-ES_tradnl"/>
              </w:rPr>
              <w:t xml:space="preserve"> </w:t>
            </w:r>
            <w:r w:rsidR="001C6F8B">
              <w:rPr>
                <w:rFonts w:ascii="Arial" w:eastAsia="Arial" w:hAnsi="Arial" w:cs="Arial"/>
                <w:lang w:val="es-ES_tradnl"/>
              </w:rPr>
              <w:t>/ Facultad de Ciencias</w:t>
            </w:r>
          </w:p>
        </w:tc>
      </w:tr>
      <w:tr w:rsidR="009E6EC8" w:rsidRPr="001C6F8B">
        <w:trPr>
          <w:trHeight w:val="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1C6F8B">
            <w:pPr>
              <w:pStyle w:val="Cuerpo"/>
              <w:spacing w:after="0" w:line="240" w:lineRule="auto"/>
              <w:jc w:val="center"/>
            </w:pPr>
            <w:r>
              <w:rPr>
                <w:lang w:val="es-ES_tradnl"/>
              </w:rPr>
              <w:t xml:space="preserve">Senda del rey 9, </w:t>
            </w:r>
            <w:r w:rsidR="00F44B89">
              <w:rPr>
                <w:lang w:val="es-ES_tradnl"/>
              </w:rPr>
              <w:t>28040 Madrid</w:t>
            </w:r>
            <w:r w:rsidR="00F44B89">
              <w:rPr>
                <w:rFonts w:ascii="Arial" w:eastAsia="Arial" w:hAnsi="Arial" w:cs="Arial"/>
                <w:lang w:val="es-ES_tradnl"/>
              </w:rPr>
              <w:t> </w:t>
            </w:r>
          </w:p>
        </w:tc>
      </w:tr>
      <w:tr w:rsidR="009E6EC8">
        <w:trPr>
          <w:trHeight w:val="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Teléfono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913987224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3643D6">
            <w:pPr>
              <w:pStyle w:val="Cuerpo"/>
              <w:spacing w:after="0" w:line="240" w:lineRule="auto"/>
            </w:pPr>
            <w:hyperlink r:id="rId6" w:history="1">
              <w:r w:rsidR="00F44B89">
                <w:rPr>
                  <w:rStyle w:val="Hyperlink0"/>
                  <w:color w:val="0000FF"/>
                  <w:u w:color="0000FF"/>
                  <w:lang w:val="es-ES_tradnl"/>
                </w:rPr>
                <w:t>acosta@mat.uned.es</w:t>
              </w:r>
            </w:hyperlink>
          </w:p>
        </w:tc>
      </w:tr>
      <w:tr w:rsidR="009E6EC8">
        <w:trPr>
          <w:trHeight w:val="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lang w:val="es-ES_tradnl"/>
              </w:rPr>
              <w:t>Catedrático</w:t>
            </w:r>
            <w:r w:rsidR="001C6F8B">
              <w:rPr>
                <w:rFonts w:ascii="Arial" w:eastAsia="Arial" w:hAnsi="Arial" w:cs="Arial"/>
                <w:lang w:val="es-ES_tradnl"/>
              </w:rPr>
              <w:t xml:space="preserve"> Universidad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Fecha inicio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</w:rPr>
              <w:t>1994</w:t>
            </w:r>
          </w:p>
        </w:tc>
      </w:tr>
      <w:tr w:rsidR="009E6EC8">
        <w:trPr>
          <w:trHeight w:val="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Espec. cód. UNESCO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120402</w:t>
            </w:r>
            <w:r>
              <w:rPr>
                <w:rFonts w:ascii="Arial" w:eastAsia="Arial" w:hAnsi="Arial" w:cs="Arial"/>
                <w:lang w:val="es-ES_tradnl"/>
              </w:rPr>
              <w:t> </w:t>
            </w:r>
          </w:p>
        </w:tc>
      </w:tr>
      <w:tr w:rsidR="009E6EC8" w:rsidRPr="00CF43FF">
        <w:trPr>
          <w:trHeight w:val="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lang w:val="es-ES_tradnl"/>
              </w:rPr>
              <w:t>Superficies de Riemann, superficies de Klein, automorfismos</w:t>
            </w:r>
            <w:r w:rsidR="001C6F8B">
              <w:rPr>
                <w:rFonts w:ascii="Arial" w:eastAsia="Arial" w:hAnsi="Arial" w:cs="Arial"/>
                <w:lang w:val="es-ES_tradnl"/>
              </w:rPr>
              <w:t>, espacios de mó</w:t>
            </w:r>
            <w:r>
              <w:rPr>
                <w:rFonts w:ascii="Arial" w:eastAsia="Arial" w:hAnsi="Arial" w:cs="Arial"/>
                <w:lang w:val="es-ES_tradnl"/>
              </w:rPr>
              <w:t>dul</w:t>
            </w:r>
            <w:r w:rsidR="001C6F8B">
              <w:rPr>
                <w:rFonts w:ascii="Arial" w:eastAsia="Arial" w:hAnsi="Arial" w:cs="Arial"/>
                <w:lang w:val="es-ES_tradnl"/>
              </w:rPr>
              <w:t>os</w:t>
            </w:r>
          </w:p>
        </w:tc>
      </w:tr>
    </w:tbl>
    <w:p w:rsidR="009E6EC8" w:rsidRDefault="009E6EC8">
      <w:pPr>
        <w:pStyle w:val="Cuerpo"/>
        <w:spacing w:after="0" w:line="240" w:lineRule="auto"/>
        <w:ind w:left="55" w:hanging="55"/>
        <w:rPr>
          <w:rFonts w:ascii="Arial" w:eastAsia="Arial" w:hAnsi="Arial" w:cs="Arial"/>
        </w:rPr>
      </w:pPr>
    </w:p>
    <w:p w:rsidR="009E6EC8" w:rsidRDefault="009E6EC8">
      <w:pPr>
        <w:pStyle w:val="Cuerpo"/>
        <w:spacing w:after="0" w:line="240" w:lineRule="auto"/>
        <w:rPr>
          <w:rFonts w:ascii="Arial" w:eastAsia="Arial" w:hAnsi="Arial" w:cs="Arial"/>
        </w:rPr>
      </w:pPr>
    </w:p>
    <w:p w:rsidR="009E6EC8" w:rsidRDefault="00F44B89">
      <w:pPr>
        <w:pStyle w:val="Cuerpo"/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  <w:lang w:val="es-ES_tradnl"/>
        </w:rPr>
        <w:t>A.2. Formación acadé</w:t>
      </w:r>
      <w:r w:rsidRPr="00F44B89">
        <w:rPr>
          <w:rFonts w:ascii="Arial" w:eastAsia="Arial" w:hAnsi="Arial" w:cs="Arial"/>
          <w:b/>
          <w:bCs/>
        </w:rPr>
        <w:t xml:space="preserve">mica </w:t>
      </w:r>
      <w:r>
        <w:rPr>
          <w:rFonts w:ascii="Arial" w:eastAsia="Arial" w:hAnsi="Arial" w:cs="Arial"/>
          <w:i/>
          <w:iCs/>
        </w:rPr>
        <w:t>(t</w:t>
      </w:r>
      <w:r>
        <w:rPr>
          <w:rFonts w:ascii="Arial" w:eastAsia="Arial" w:hAnsi="Arial" w:cs="Arial"/>
          <w:i/>
          <w:iCs/>
          <w:lang w:val="es-ES_tradnl"/>
        </w:rPr>
        <w:t>ítulo, institució</w:t>
      </w:r>
      <w:r>
        <w:rPr>
          <w:rFonts w:ascii="Arial" w:eastAsia="Arial" w:hAnsi="Arial" w:cs="Arial"/>
          <w:i/>
          <w:iCs/>
        </w:rPr>
        <w:t>n, fecha)</w:t>
      </w:r>
    </w:p>
    <w:tbl>
      <w:tblPr>
        <w:tblStyle w:val="TableNormal"/>
        <w:tblW w:w="908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9E6EC8">
        <w:trPr>
          <w:trHeight w:val="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lang w:val="es-ES_tradnl"/>
              </w:rPr>
              <w:t>Licenciatura/Grado/Doctorado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lang w:val="es-ES_tradnl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lang w:val="es-ES_tradnl"/>
              </w:rPr>
              <w:t>Año</w:t>
            </w:r>
          </w:p>
        </w:tc>
      </w:tr>
      <w:tr w:rsidR="009E6EC8">
        <w:trPr>
          <w:trHeight w:val="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</w:rPr>
              <w:t>Licenciado en C.Matemáticas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</w:rPr>
              <w:t>Universidad Complutense de Madrid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lang w:val="es-ES_tradnl"/>
              </w:rPr>
              <w:t>1982</w:t>
            </w:r>
          </w:p>
        </w:tc>
      </w:tr>
      <w:tr w:rsidR="009E6EC8">
        <w:trPr>
          <w:trHeight w:val="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Doctor en C. Matemáticas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</w:pPr>
            <w:r>
              <w:rPr>
                <w:rFonts w:ascii="Arial" w:eastAsia="Arial" w:hAnsi="Arial" w:cs="Arial"/>
                <w:lang w:val="es-ES_tradnl"/>
              </w:rPr>
              <w:t> Universidad Complutense de Madrid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EC8" w:rsidRDefault="00F44B89">
            <w:pPr>
              <w:pStyle w:val="Cuerp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lang w:val="es-ES_tradnl"/>
              </w:rPr>
              <w:t>1984</w:t>
            </w:r>
          </w:p>
        </w:tc>
      </w:tr>
    </w:tbl>
    <w:p w:rsidR="009E6EC8" w:rsidRDefault="009E6EC8">
      <w:pPr>
        <w:pStyle w:val="Cuerpo"/>
        <w:spacing w:after="0" w:line="240" w:lineRule="auto"/>
        <w:ind w:left="55" w:hanging="55"/>
        <w:rPr>
          <w:rFonts w:ascii="Arial" w:eastAsia="Arial" w:hAnsi="Arial" w:cs="Arial"/>
          <w:i/>
          <w:iCs/>
        </w:rPr>
      </w:pPr>
    </w:p>
    <w:p w:rsidR="009E6EC8" w:rsidRDefault="009E6EC8">
      <w:pPr>
        <w:pStyle w:val="Cuerpo"/>
        <w:spacing w:after="0" w:line="240" w:lineRule="auto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  <w:lang w:val="es-ES_tradnl"/>
        </w:rPr>
        <w:t>A.3. Indicadores generales de calidad de la producción cientí</w:t>
      </w:r>
      <w:r>
        <w:rPr>
          <w:rFonts w:ascii="Arial" w:eastAsia="Arial" w:hAnsi="Arial" w:cs="Arial"/>
          <w:b/>
          <w:bCs/>
          <w:lang w:val="it-IT"/>
        </w:rPr>
        <w:t xml:space="preserve">fica </w:t>
      </w:r>
      <w:r>
        <w:rPr>
          <w:rFonts w:ascii="Arial" w:eastAsia="Arial" w:hAnsi="Arial" w:cs="Arial"/>
          <w:i/>
          <w:iCs/>
        </w:rPr>
        <w:t>(v</w:t>
      </w:r>
      <w:r>
        <w:rPr>
          <w:rFonts w:ascii="Arial" w:eastAsia="Arial" w:hAnsi="Arial" w:cs="Arial"/>
          <w:i/>
          <w:iCs/>
          <w:lang w:val="es-ES_tradnl"/>
        </w:rPr>
        <w:t>éanse instrucciones)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  <w:lang w:val="es-ES_tradnl"/>
        </w:rPr>
        <w:t>Cinco Sexenios concedidos. Último año concedido: 2012.</w:t>
      </w:r>
    </w:p>
    <w:p w:rsidR="009E6EC8" w:rsidRPr="008B341D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8B341D">
        <w:rPr>
          <w:rFonts w:ascii="Arial" w:eastAsia="Arial" w:hAnsi="Arial" w:cs="Arial"/>
          <w:i/>
          <w:iCs/>
          <w:lang w:val="en-US"/>
        </w:rPr>
        <w:t xml:space="preserve">h-index según </w:t>
      </w:r>
      <w:r w:rsidRPr="008B341D">
        <w:rPr>
          <w:rFonts w:ascii="Arial" w:eastAsia="Arial" w:hAnsi="Arial" w:cs="Arial"/>
          <w:lang w:val="en-US"/>
        </w:rPr>
        <w:t>Web of Science de Thomson Reuters: 7</w:t>
      </w: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>Número de Citas: 191</w:t>
      </w: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>Media de citas por año en los últimos 5: 17,2</w:t>
      </w: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>En los últimos 10 años he dirigido una tesis doctoral: Helena Campos (2008)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  <w:lang w:val="de-DE"/>
        </w:rPr>
        <w:t>Parte B. RESUMEN LIBRE DEL CURR</w:t>
      </w:r>
      <w:r>
        <w:rPr>
          <w:rFonts w:ascii="Arial" w:eastAsia="Arial" w:hAnsi="Arial" w:cs="Arial"/>
          <w:b/>
          <w:bCs/>
          <w:lang w:val="es-ES_tradnl"/>
        </w:rPr>
        <w:t>Í</w:t>
      </w:r>
      <w:r>
        <w:rPr>
          <w:rFonts w:ascii="Arial" w:eastAsia="Arial" w:hAnsi="Arial" w:cs="Arial"/>
          <w:b/>
          <w:bCs/>
        </w:rPr>
        <w:t xml:space="preserve">CULUM </w:t>
      </w:r>
      <w:r>
        <w:rPr>
          <w:rFonts w:ascii="Arial" w:eastAsia="Arial" w:hAnsi="Arial" w:cs="Arial"/>
          <w:i/>
          <w:iCs/>
        </w:rPr>
        <w:t>(m</w:t>
      </w:r>
      <w:r>
        <w:rPr>
          <w:rFonts w:ascii="Arial" w:eastAsia="Arial" w:hAnsi="Arial" w:cs="Arial"/>
          <w:i/>
          <w:iCs/>
          <w:lang w:val="es-ES_tradnl"/>
        </w:rPr>
        <w:t>áximo 3500 caracteres, incluyendo espacios en blanco)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/>
          <w:lang w:val="es-ES_tradnl"/>
        </w:rPr>
      </w:pPr>
      <w:r>
        <w:rPr>
          <w:rFonts w:ascii="Arial"/>
          <w:lang w:val="es-ES_tradnl"/>
        </w:rPr>
        <w:t>Empec</w:t>
      </w:r>
      <w:r>
        <w:rPr>
          <w:rFonts w:hAnsi="Arial"/>
          <w:lang w:val="es-ES_tradnl"/>
        </w:rPr>
        <w:t>é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como investigador en Topolog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en los a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os 80 con una tesis sobre representaci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variedades de dimensi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tres mediante cubiertas ramificadas, dirigida por Jos</w:t>
      </w:r>
      <w:r>
        <w:rPr>
          <w:rFonts w:hAnsi="Arial"/>
          <w:lang w:val="es-ES_tradnl"/>
        </w:rPr>
        <w:t>é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M. Montesinos, investigador muy relevante en Topolog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a. En aqu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l momento las ideas de W. Thurston, sobre el uso de estructuras geom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tricas en topolog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de variedades de dimensi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baja, revolucionaban el tema.</w:t>
      </w:r>
    </w:p>
    <w:p w:rsidR="000E53BF" w:rsidRDefault="000E53BF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0E53BF" w:rsidRPr="000E53BF" w:rsidRDefault="00F44B89">
      <w:pPr>
        <w:pStyle w:val="Cuerpo"/>
        <w:spacing w:after="0" w:line="240" w:lineRule="auto"/>
        <w:jc w:val="both"/>
        <w:rPr>
          <w:rFonts w:ascii="Arial"/>
          <w:lang w:val="es-ES_tradnl"/>
        </w:rPr>
      </w:pPr>
      <w:r>
        <w:rPr>
          <w:rFonts w:ascii="Arial"/>
          <w:lang w:val="es-ES_tradnl"/>
        </w:rPr>
        <w:t>En los cursos 83-84 y 84-85 estuve en el Instituto de Matem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ticas de la U. de Ginebra (Suiza) donde complet</w:t>
      </w:r>
      <w:r>
        <w:rPr>
          <w:rFonts w:hAnsi="Arial"/>
          <w:lang w:val="es-ES_tradnl"/>
        </w:rPr>
        <w:t>é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mi formaci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n, con la suerte de beneficiarme de la ayuda de los profesores A. Haefliger, M. Kervaire, M. Boileau, C. Weber y de otros muchos que pasaron por esta instituci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/>
          <w:lang w:val="es-ES_tradnl"/>
        </w:rPr>
      </w:pPr>
      <w:r>
        <w:rPr>
          <w:rFonts w:ascii="Arial"/>
          <w:lang w:val="es-ES_tradnl"/>
        </w:rPr>
        <w:t>Durante esta estancia consegu</w:t>
      </w:r>
      <w:r>
        <w:rPr>
          <w:rFonts w:hAnsi="Arial"/>
          <w:lang w:val="es-ES_tradnl"/>
        </w:rPr>
        <w:t>í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publicar un art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 xml:space="preserve">culo en </w:t>
      </w:r>
      <w:hyperlink r:id="rId7" w:history="1">
        <w:r w:rsidRPr="00F44B89">
          <w:rPr>
            <w:rStyle w:val="Hyperlink1"/>
            <w:rFonts w:ascii="Arial"/>
          </w:rPr>
          <w:t>Invent. Math.</w:t>
        </w:r>
      </w:hyperlink>
      <w:r>
        <w:rPr>
          <w:rFonts w:ascii="Arial"/>
          <w:lang w:val="es-ES_tradnl"/>
        </w:rPr>
        <w:t>(1988) (en colaboraci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con F. G. Gasc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y A. Gonz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lez-L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pez), dicho art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 xml:space="preserve">culo ha dado lugar a publicaciones por varios autores en Topology (1993 y 1995), </w:t>
      </w:r>
      <w:hyperlink r:id="rId8" w:history="1">
        <w:r w:rsidRPr="00F44B89">
          <w:rPr>
            <w:rStyle w:val="Hyperlink2"/>
            <w:rFonts w:ascii="Arial"/>
          </w:rPr>
          <w:t xml:space="preserve">J. Math. </w:t>
        </w:r>
        <w:r w:rsidRPr="00FD2350">
          <w:rPr>
            <w:rStyle w:val="Hyperlink2"/>
            <w:rFonts w:ascii="Arial"/>
          </w:rPr>
          <w:t>Phys.</w:t>
        </w:r>
      </w:hyperlink>
      <w:r>
        <w:rPr>
          <w:rFonts w:ascii="Arial"/>
          <w:lang w:val="es-ES_tradnl"/>
        </w:rPr>
        <w:t xml:space="preserve"> (2006) y </w:t>
      </w:r>
      <w:hyperlink r:id="rId9" w:history="1">
        <w:r w:rsidRPr="00FD2350">
          <w:rPr>
            <w:rStyle w:val="Hyperlink3"/>
            <w:rFonts w:ascii="Arial"/>
          </w:rPr>
          <w:t>Amer. J. Math.</w:t>
        </w:r>
      </w:hyperlink>
      <w:r>
        <w:rPr>
          <w:rFonts w:ascii="Arial"/>
          <w:lang w:val="es-ES_tradnl"/>
        </w:rPr>
        <w:t>(2012).</w:t>
      </w:r>
    </w:p>
    <w:p w:rsidR="000E53BF" w:rsidRDefault="000E53BF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/>
          <w:lang w:val="es-ES_tradnl"/>
        </w:rPr>
      </w:pPr>
      <w:r>
        <w:rPr>
          <w:rFonts w:ascii="Arial"/>
          <w:lang w:val="es-ES_tradnl"/>
        </w:rPr>
        <w:t>Las variedades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sencillas donde las estructuras geom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tricas desempe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an un papel muy importante son las superficies y al incorporarme a la UNED, comenc</w:t>
      </w:r>
      <w:r>
        <w:rPr>
          <w:rFonts w:hAnsi="Arial"/>
          <w:lang w:val="es-ES_tradnl"/>
        </w:rPr>
        <w:t>é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a trabajar en superficies de Riemann y de Klein con E. Bujalance, tema donde trabajo desde entonces y hasta el momento.</w:t>
      </w:r>
    </w:p>
    <w:p w:rsidR="000E53BF" w:rsidRDefault="000E53BF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FB4DAB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En superficies de Riemann y de Klein me he centrado sobre todo en el estudio de sus automorfismos y en los espacios de m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dulos de tales estructuras. El espacio de m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dulos de las superficies de Riemann y de Klein es un tema donde trabajan muchos equipos internacionales de matem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ticos, desde distintos puntos de vist</w:t>
      </w:r>
      <w:r w:rsidR="000E53BF">
        <w:rPr>
          <w:rFonts w:ascii="Arial"/>
          <w:lang w:val="es-ES_tradnl"/>
        </w:rPr>
        <w:t>a. En el</w:t>
      </w:r>
      <w:r>
        <w:rPr>
          <w:rFonts w:ascii="Arial"/>
          <w:lang w:val="es-ES_tradnl"/>
        </w:rPr>
        <w:t xml:space="preserve"> </w:t>
      </w:r>
      <w:r>
        <w:rPr>
          <w:rFonts w:hAnsi="Arial"/>
          <w:lang w:val="es-ES_tradnl"/>
        </w:rPr>
        <w:t>ú</w:t>
      </w:r>
      <w:r w:rsidR="000E53BF">
        <w:rPr>
          <w:rFonts w:ascii="Arial"/>
          <w:lang w:val="es-ES_tradnl"/>
        </w:rPr>
        <w:t>ltimo</w:t>
      </w:r>
      <w:r>
        <w:rPr>
          <w:rFonts w:ascii="Arial"/>
          <w:lang w:val="es-ES_tradnl"/>
        </w:rPr>
        <w:t xml:space="preserve"> </w:t>
      </w:r>
      <w:r w:rsidR="000E53BF">
        <w:rPr>
          <w:rFonts w:ascii="Arial"/>
          <w:lang w:val="es-ES_tradnl"/>
        </w:rPr>
        <w:t>congreso internacional</w:t>
      </w:r>
      <w:r>
        <w:rPr>
          <w:rFonts w:ascii="Arial"/>
          <w:lang w:val="es-ES_tradnl"/>
        </w:rPr>
        <w:t xml:space="preserve"> de matem</w:t>
      </w:r>
      <w:r>
        <w:rPr>
          <w:rFonts w:hAnsi="Arial"/>
          <w:lang w:val="es-ES_tradnl"/>
        </w:rPr>
        <w:t>á</w:t>
      </w:r>
      <w:r w:rsidR="000E53BF">
        <w:rPr>
          <w:rFonts w:ascii="Arial"/>
          <w:lang w:val="es-ES_tradnl"/>
        </w:rPr>
        <w:t>tico</w:t>
      </w:r>
      <w:r>
        <w:rPr>
          <w:rFonts w:ascii="Arial"/>
          <w:lang w:val="es-ES_tradnl"/>
        </w:rPr>
        <w:t xml:space="preserve">s </w:t>
      </w:r>
      <w:r w:rsidR="000E53BF">
        <w:rPr>
          <w:rFonts w:ascii="Arial"/>
          <w:lang w:val="es-ES_tradnl"/>
        </w:rPr>
        <w:t>se ha otorgado la primera</w:t>
      </w:r>
      <w:r>
        <w:rPr>
          <w:rFonts w:ascii="Arial"/>
          <w:lang w:val="es-ES_tradnl"/>
        </w:rPr>
        <w:t xml:space="preserve"> medalla Fields </w:t>
      </w:r>
      <w:r w:rsidR="00FD2350">
        <w:rPr>
          <w:rFonts w:ascii="Arial"/>
          <w:lang w:val="es-ES_tradnl"/>
        </w:rPr>
        <w:t>a una mujer</w:t>
      </w:r>
      <w:r w:rsidR="0038135A">
        <w:rPr>
          <w:rFonts w:ascii="Arial"/>
          <w:lang w:val="es-ES_tradnl"/>
        </w:rPr>
        <w:t>,</w:t>
      </w:r>
      <w:r w:rsidR="00FD2350">
        <w:rPr>
          <w:rFonts w:ascii="Arial"/>
          <w:lang w:val="es-ES_tradnl"/>
        </w:rPr>
        <w:t xml:space="preserve"> que es</w:t>
      </w:r>
      <w:r>
        <w:rPr>
          <w:rFonts w:ascii="Arial"/>
          <w:lang w:val="es-ES_tradnl"/>
        </w:rPr>
        <w:t xml:space="preserve"> investigador</w:t>
      </w:r>
      <w:r w:rsidR="000E53BF">
        <w:rPr>
          <w:rFonts w:ascii="Arial"/>
          <w:lang w:val="es-ES_tradnl"/>
        </w:rPr>
        <w:t>a</w:t>
      </w:r>
      <w:r>
        <w:rPr>
          <w:rFonts w:ascii="Arial"/>
          <w:lang w:val="es-ES_tradnl"/>
        </w:rPr>
        <w:t xml:space="preserve"> en este campo.</w:t>
      </w:r>
      <w:r w:rsidR="00FB4DAB">
        <w:rPr>
          <w:rFonts w:ascii="Arial" w:eastAsia="Arial" w:hAnsi="Arial" w:cs="Arial"/>
        </w:rPr>
        <w:t xml:space="preserve"> </w:t>
      </w:r>
    </w:p>
    <w:p w:rsidR="000E53BF" w:rsidRDefault="000E53BF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9E6EC8" w:rsidRPr="00237BC5" w:rsidRDefault="00F44B89">
      <w:pPr>
        <w:pStyle w:val="Cuerpo"/>
        <w:spacing w:after="0" w:line="240" w:lineRule="auto"/>
        <w:jc w:val="both"/>
        <w:rPr>
          <w:rFonts w:ascii="Arial"/>
          <w:color w:val="auto"/>
        </w:rPr>
      </w:pPr>
      <w:r w:rsidRPr="00237BC5">
        <w:rPr>
          <w:rFonts w:ascii="Arial"/>
          <w:color w:val="auto"/>
          <w:lang w:val="es-ES_tradnl"/>
        </w:rPr>
        <w:t>He escrito m</w:t>
      </w:r>
      <w:r w:rsidRPr="00237BC5">
        <w:rPr>
          <w:rFonts w:hAnsi="Arial"/>
          <w:color w:val="auto"/>
          <w:lang w:val="es-ES_tradnl"/>
        </w:rPr>
        <w:t>á</w:t>
      </w:r>
      <w:r w:rsidRPr="00237BC5">
        <w:rPr>
          <w:rFonts w:ascii="Arial"/>
          <w:color w:val="auto"/>
          <w:lang w:val="es-ES_tradnl"/>
        </w:rPr>
        <w:t>s de 90 art</w:t>
      </w:r>
      <w:r w:rsidRPr="00237BC5">
        <w:rPr>
          <w:rFonts w:hAnsi="Arial"/>
          <w:color w:val="auto"/>
          <w:lang w:val="es-ES_tradnl"/>
        </w:rPr>
        <w:t>í</w:t>
      </w:r>
      <w:r w:rsidRPr="00237BC5">
        <w:rPr>
          <w:rFonts w:ascii="Arial"/>
          <w:color w:val="auto"/>
          <w:lang w:val="es-ES_tradnl"/>
        </w:rPr>
        <w:t xml:space="preserve">culos publicados en revistas como </w:t>
      </w:r>
      <w:r w:rsidRPr="00237BC5">
        <w:rPr>
          <w:rFonts w:ascii="Arial"/>
          <w:color w:val="auto"/>
        </w:rPr>
        <w:t>Math. Ann.</w:t>
      </w:r>
      <w:r w:rsidRPr="00237BC5">
        <w:rPr>
          <w:rFonts w:ascii="Arial"/>
          <w:color w:val="auto"/>
          <w:lang w:val="es-ES_tradnl"/>
        </w:rPr>
        <w:t xml:space="preserve">, Comment. </w:t>
      </w:r>
      <w:r w:rsidRPr="00237BC5">
        <w:rPr>
          <w:rFonts w:ascii="Arial"/>
          <w:color w:val="auto"/>
          <w:lang w:val="en-US"/>
        </w:rPr>
        <w:t xml:space="preserve">Math. Helv., Illinois J. Math., </w:t>
      </w:r>
      <w:hyperlink r:id="rId10" w:history="1">
        <w:r w:rsidRPr="00237BC5">
          <w:rPr>
            <w:rStyle w:val="Hyperlink4"/>
            <w:rFonts w:ascii="Arial"/>
            <w:color w:val="auto"/>
            <w:lang w:val="en-US"/>
          </w:rPr>
          <w:t>Trans. Amer. Math. Soc.</w:t>
        </w:r>
      </w:hyperlink>
      <w:r w:rsidRPr="00237BC5">
        <w:rPr>
          <w:rFonts w:ascii="Arial"/>
          <w:color w:val="auto"/>
          <w:lang w:val="en-US"/>
        </w:rPr>
        <w:t>, Math. Zeitschrift,</w:t>
      </w:r>
      <w:r w:rsidR="008B341D" w:rsidRPr="00237BC5">
        <w:rPr>
          <w:rFonts w:ascii="Arial"/>
          <w:color w:val="auto"/>
          <w:lang w:val="en-US"/>
        </w:rPr>
        <w:t xml:space="preserve"> </w:t>
      </w:r>
      <w:r w:rsidRPr="00237BC5">
        <w:rPr>
          <w:rFonts w:ascii="Arial"/>
          <w:color w:val="auto"/>
          <w:lang w:val="en-US"/>
        </w:rPr>
        <w:t>Proc. Amer. Math. Soc., Michigan Math. J., Pacific J. Mat</w:t>
      </w:r>
      <w:r w:rsidR="000E53BF" w:rsidRPr="00237BC5">
        <w:rPr>
          <w:rFonts w:ascii="Arial"/>
          <w:color w:val="auto"/>
          <w:lang w:val="en-US"/>
        </w:rPr>
        <w:t>h</w:t>
      </w:r>
      <w:r w:rsidR="000E53BF" w:rsidRPr="00237BC5">
        <w:rPr>
          <w:rFonts w:ascii="Arial" w:hAnsi="Arial" w:cs="Arial"/>
          <w:i/>
          <w:color w:val="auto"/>
          <w:lang w:val="en-US"/>
        </w:rPr>
        <w:t xml:space="preserve">, </w:t>
      </w:r>
      <w:hyperlink r:id="rId11" w:history="1">
        <w:r w:rsidR="000E53BF" w:rsidRPr="00237BC5">
          <w:rPr>
            <w:rStyle w:val="nfasis"/>
            <w:rFonts w:ascii="Arial" w:hAnsi="Arial" w:cs="Arial"/>
            <w:i w:val="0"/>
            <w:color w:val="auto"/>
            <w:shd w:val="clear" w:color="auto" w:fill="FFFFFF"/>
            <w:lang w:val="en-US"/>
          </w:rPr>
          <w:t xml:space="preserve">C. R. Math. </w:t>
        </w:r>
        <w:r w:rsidR="000E53BF" w:rsidRPr="00237BC5">
          <w:rPr>
            <w:rStyle w:val="nfasis"/>
            <w:rFonts w:ascii="Arial" w:hAnsi="Arial" w:cs="Arial"/>
            <w:i w:val="0"/>
            <w:color w:val="auto"/>
            <w:shd w:val="clear" w:color="auto" w:fill="FFFFFF"/>
          </w:rPr>
          <w:t>Acad. Sci. Paris</w:t>
        </w:r>
      </w:hyperlink>
      <w:r w:rsidR="000E53BF" w:rsidRPr="00237BC5">
        <w:rPr>
          <w:rStyle w:val="apple-converted-space"/>
          <w:rFonts w:ascii="Arial" w:hAnsi="Arial" w:cs="Arial"/>
          <w:i/>
          <w:color w:val="auto"/>
          <w:shd w:val="clear" w:color="auto" w:fill="FFFFFF"/>
        </w:rPr>
        <w:t>, …</w:t>
      </w:r>
    </w:p>
    <w:p w:rsidR="000E53BF" w:rsidRPr="00FB4DAB" w:rsidRDefault="000E53BF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/>
          <w:lang w:val="es-ES_tradnl"/>
        </w:rPr>
      </w:pPr>
      <w:r>
        <w:rPr>
          <w:rFonts w:ascii="Arial"/>
          <w:lang w:val="es-ES_tradnl"/>
        </w:rPr>
        <w:t>Por ejemplo uno de los resultados que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me gusta es la caracterizaci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los automorfismos de superficies de Riemann encajables como restricci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isometr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as, pub</w:t>
      </w:r>
      <w:r w:rsidR="008B341D">
        <w:rPr>
          <w:rFonts w:ascii="Arial"/>
          <w:lang w:val="es-ES_tradnl"/>
        </w:rPr>
        <w:t>licado en Comment. Math. Helv.  en 1997</w:t>
      </w:r>
      <w:r>
        <w:rPr>
          <w:rFonts w:ascii="Arial"/>
          <w:lang w:val="es-ES_tradnl"/>
        </w:rPr>
        <w:t>.</w:t>
      </w:r>
    </w:p>
    <w:p w:rsidR="000E53BF" w:rsidRDefault="000E53BF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/>
          <w:lang w:val="es-ES_tradnl"/>
        </w:rPr>
      </w:pPr>
      <w:r>
        <w:rPr>
          <w:rFonts w:ascii="Arial"/>
          <w:lang w:val="es-ES_tradnl"/>
        </w:rPr>
        <w:t>He dirigido tres tesis doctorales dentro de este campo, una de ellas dio lugar a cuatro publicaciones y podr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an haber sido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s, </w:t>
      </w:r>
      <w:r w:rsidR="008B341D">
        <w:rPr>
          <w:rFonts w:ascii="Arial"/>
          <w:lang w:val="es-ES_tradnl"/>
        </w:rPr>
        <w:t xml:space="preserve">el fallecimiento de </w:t>
      </w:r>
      <w:r>
        <w:rPr>
          <w:rFonts w:ascii="Arial"/>
          <w:lang w:val="es-ES_tradnl"/>
        </w:rPr>
        <w:t>I. Garijo trunc</w:t>
      </w:r>
      <w:r>
        <w:rPr>
          <w:rFonts w:hAnsi="Arial"/>
          <w:lang w:val="es-ES_tradnl"/>
        </w:rPr>
        <w:t>ó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esta trayectoria.</w:t>
      </w:r>
    </w:p>
    <w:p w:rsidR="000E53BF" w:rsidRDefault="000E53BF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/>
        </w:rPr>
      </w:pPr>
      <w:r>
        <w:rPr>
          <w:rFonts w:ascii="Arial"/>
          <w:lang w:val="es-ES_tradnl"/>
        </w:rPr>
        <w:t>He colaborado con autores que se pueden considerar fundadores como D. Singerman y S.M. Natanzon. Tambi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n he colaborado con expertos espa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oles como E. Mart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nez, J.M. Gamboa, y extranjeros como M. Conder, G. Gromadzki, A. Broughton, P. Turbek, R. Hidalgo, G. Riera. En la actualidad trabajo sobre todo con M. Izquierdo, profesora de la U. de Link</w:t>
      </w:r>
      <w:r>
        <w:rPr>
          <w:rFonts w:hAnsi="Arial"/>
          <w:lang w:val="es-ES_tradnl"/>
        </w:rPr>
        <w:t>ö</w:t>
      </w:r>
      <w:r>
        <w:rPr>
          <w:rFonts w:ascii="Arial"/>
          <w:lang w:val="es-ES_tradnl"/>
        </w:rPr>
        <w:t>ping en Suecia y con sus estudiantes, D. Ying y G. Bartolini. Con ellos, con H. Parlier (que realiz</w:t>
      </w:r>
      <w:r>
        <w:rPr>
          <w:rFonts w:hAnsi="Arial"/>
          <w:lang w:val="es-ES_tradnl"/>
        </w:rPr>
        <w:t>ó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 xml:space="preserve">un postdoc en la UNED) y A. M. Porto de la UNED, hemos conseguido los </w:t>
      </w:r>
      <w:r>
        <w:rPr>
          <w:rFonts w:hAnsi="Arial"/>
          <w:lang w:val="es-ES_tradnl"/>
        </w:rPr>
        <w:t>ú</w:t>
      </w:r>
      <w:r>
        <w:rPr>
          <w:rFonts w:ascii="Arial"/>
          <w:lang w:val="es-ES_tradnl"/>
        </w:rPr>
        <w:t>ltimos resultados sobre la conexi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del lugar singular de la estructura de orbifold del espacio de m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dulos de las superficies de Riemann y de Klein. Este problema surge de una pregunta de Felix Klein en su libro: </w:t>
      </w:r>
      <w:r>
        <w:rPr>
          <w:rFonts w:ascii="Arial"/>
        </w:rPr>
        <w:t>On Riemann</w:t>
      </w:r>
      <w:r>
        <w:rPr>
          <w:rFonts w:hAnsi="Arial"/>
          <w:lang w:val="es-ES_tradnl"/>
        </w:rPr>
        <w:t>’</w:t>
      </w:r>
      <w:r w:rsidRPr="00F44B89">
        <w:rPr>
          <w:rFonts w:ascii="Arial"/>
        </w:rPr>
        <w:t>s Theory</w:t>
      </w:r>
      <w:r>
        <w:rPr>
          <w:rFonts w:hAnsi="Arial"/>
          <w:lang w:val="es-ES_tradnl"/>
        </w:rPr>
        <w:t>…</w:t>
      </w:r>
      <w:r>
        <w:rPr>
          <w:rFonts w:hAnsi="Arial"/>
          <w:lang w:val="es-ES_tradnl"/>
        </w:rPr>
        <w:t xml:space="preserve"> </w:t>
      </w:r>
      <w:r>
        <w:rPr>
          <w:rFonts w:ascii="Arial"/>
        </w:rPr>
        <w:t>(1882)</w:t>
      </w:r>
      <w:r>
        <w:rPr>
          <w:rFonts w:ascii="Arial"/>
          <w:lang w:val="es-ES_tradnl"/>
        </w:rPr>
        <w:t xml:space="preserve"> y completar su soluci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es uno de los objetivos de mi investigaci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n futura. </w:t>
      </w:r>
      <w:r w:rsidRPr="00F44B89">
        <w:rPr>
          <w:rFonts w:ascii="Arial"/>
        </w:rPr>
        <w:t>Estudi</w:t>
      </w:r>
      <w:r>
        <w:rPr>
          <w:rFonts w:ascii="Arial"/>
          <w:lang w:val="es-ES_tradnl"/>
        </w:rPr>
        <w:t xml:space="preserve">ar </w:t>
      </w:r>
      <w:r>
        <w:rPr>
          <w:rFonts w:ascii="Arial"/>
        </w:rPr>
        <w:t>la topolog</w:t>
      </w:r>
      <w:r>
        <w:rPr>
          <w:rFonts w:hAnsi="Arial"/>
        </w:rPr>
        <w:t>í</w:t>
      </w:r>
      <w:r>
        <w:rPr>
          <w:rFonts w:ascii="Arial"/>
          <w:lang w:val="es-ES_tradnl"/>
        </w:rPr>
        <w:t>a de los espacios de m</w:t>
      </w:r>
      <w:r>
        <w:rPr>
          <w:rFonts w:hAnsi="Arial"/>
        </w:rPr>
        <w:t>ó</w:t>
      </w:r>
      <w:r>
        <w:rPr>
          <w:rFonts w:ascii="Arial"/>
          <w:lang w:val="es-ES_tradnl"/>
        </w:rPr>
        <w:t>dulos es objetivo principal de los equipos internacionales en esta l</w:t>
      </w:r>
      <w:r>
        <w:rPr>
          <w:rFonts w:hAnsi="Arial"/>
        </w:rPr>
        <w:t>í</w:t>
      </w:r>
      <w:r>
        <w:rPr>
          <w:rFonts w:ascii="Arial"/>
        </w:rPr>
        <w:t>nea.</w:t>
      </w:r>
    </w:p>
    <w:p w:rsidR="000E53BF" w:rsidRDefault="000E53BF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/>
          <w:lang w:val="es-ES_tradnl"/>
        </w:rPr>
        <w:t>Estoy dirigiendo la tesis doctoral de Ismael Cort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zar</w:t>
      </w:r>
      <w:r w:rsidR="008B341D">
        <w:rPr>
          <w:rFonts w:ascii="Arial"/>
          <w:lang w:val="es-ES_tradnl"/>
        </w:rPr>
        <w:t xml:space="preserve"> </w:t>
      </w:r>
      <w:r>
        <w:rPr>
          <w:rFonts w:ascii="Arial"/>
          <w:lang w:val="es-ES_tradnl"/>
        </w:rPr>
        <w:t xml:space="preserve">que ha dado lugar ya a dos publicaciones, una </w:t>
      </w:r>
      <w:r w:rsidR="008B341D">
        <w:rPr>
          <w:rFonts w:ascii="Arial"/>
          <w:lang w:val="es-ES_tradnl"/>
        </w:rPr>
        <w:t>aparecida</w:t>
      </w:r>
      <w:r>
        <w:rPr>
          <w:rFonts w:ascii="Arial"/>
          <w:lang w:val="es-ES_tradnl"/>
        </w:rPr>
        <w:t xml:space="preserve"> en Moscow Math. J.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i/>
          <w:iCs/>
          <w:color w:val="A6A6A6"/>
          <w:u w:color="A6A6A6"/>
        </w:rPr>
      </w:pPr>
      <w:r>
        <w:rPr>
          <w:rFonts w:ascii="Arial" w:eastAsia="Arial" w:hAnsi="Arial" w:cs="Arial"/>
          <w:b/>
          <w:bCs/>
          <w:lang w:val="de-DE"/>
        </w:rPr>
        <w:t>Parte C. M</w:t>
      </w:r>
      <w:r>
        <w:rPr>
          <w:rFonts w:ascii="Arial" w:eastAsia="Arial" w:hAnsi="Arial" w:cs="Arial"/>
          <w:b/>
          <w:bCs/>
          <w:lang w:val="es-ES_tradnl"/>
        </w:rPr>
        <w:t>É</w:t>
      </w:r>
      <w:r>
        <w:rPr>
          <w:rFonts w:ascii="Arial" w:eastAsia="Arial" w:hAnsi="Arial" w:cs="Arial"/>
          <w:b/>
          <w:bCs/>
        </w:rPr>
        <w:t>RITOS M</w:t>
      </w:r>
      <w:r>
        <w:rPr>
          <w:rFonts w:ascii="Arial" w:eastAsia="Arial" w:hAnsi="Arial" w:cs="Arial"/>
          <w:b/>
          <w:bCs/>
          <w:lang w:val="es-ES_tradnl"/>
        </w:rPr>
        <w:t>Á</w:t>
      </w:r>
      <w:r>
        <w:rPr>
          <w:rFonts w:ascii="Arial" w:eastAsia="Arial" w:hAnsi="Arial" w:cs="Arial"/>
          <w:b/>
          <w:bCs/>
        </w:rPr>
        <w:t xml:space="preserve">S RELEVANTES </w:t>
      </w:r>
      <w:r>
        <w:rPr>
          <w:rFonts w:ascii="Arial" w:eastAsia="Arial" w:hAnsi="Arial" w:cs="Arial"/>
          <w:i/>
          <w:iCs/>
          <w:lang w:val="es-ES_tradnl"/>
        </w:rPr>
        <w:t>(ordenados por tipologí</w:t>
      </w:r>
      <w:r>
        <w:rPr>
          <w:rFonts w:ascii="Arial" w:eastAsia="Arial" w:hAnsi="Arial" w:cs="Arial"/>
          <w:i/>
          <w:iCs/>
        </w:rPr>
        <w:t>a)</w:t>
      </w:r>
    </w:p>
    <w:p w:rsidR="009E6EC8" w:rsidRDefault="009E6EC8">
      <w:pPr>
        <w:pStyle w:val="Cuerpo"/>
        <w:spacing w:after="0" w:line="240" w:lineRule="auto"/>
        <w:ind w:firstLine="708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es-ES_tradnl"/>
        </w:rPr>
        <w:t>C.1. Publicaciones</w:t>
      </w: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lang w:val="es-ES_tradnl"/>
        </w:rPr>
        <w:t>(Selección de 10 publicaciones de los últimos 10 años)</w:t>
      </w:r>
    </w:p>
    <w:p w:rsidR="009E6EC8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bCs/>
          <w:u w:color="000000"/>
        </w:rPr>
      </w:pPr>
    </w:p>
    <w:p w:rsidR="009E6EC8" w:rsidRPr="00DD66E3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  <w:lang w:val="en-US"/>
        </w:rPr>
      </w:pPr>
      <w:r w:rsidRPr="00DD66E3">
        <w:rPr>
          <w:rFonts w:ascii="Arial" w:hAnsi="Arial" w:cs="Arial"/>
          <w:color w:val="auto"/>
          <w:lang w:val="en-US"/>
        </w:rPr>
        <w:t xml:space="preserve">1. </w:t>
      </w:r>
      <w:hyperlink r:id="rId12" w:history="1">
        <w:r w:rsidRPr="00DD66E3">
          <w:rPr>
            <w:rStyle w:val="Hyperlink4"/>
            <w:rFonts w:ascii="Arial" w:hAnsi="Arial" w:cs="Arial"/>
            <w:color w:val="auto"/>
            <w:lang w:val="en-US"/>
          </w:rPr>
          <w:t>Bartolini, Gabriel</w:t>
        </w:r>
      </w:hyperlink>
      <w:r w:rsidRPr="00DD66E3">
        <w:rPr>
          <w:rFonts w:ascii="Arial" w:hAnsi="Arial" w:cs="Arial"/>
          <w:color w:val="auto"/>
          <w:lang w:val="en-US"/>
        </w:rPr>
        <w:t xml:space="preserve">; </w:t>
      </w:r>
      <w:hyperlink r:id="rId13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  <w:lang w:val="en-US"/>
        </w:rPr>
        <w:t xml:space="preserve">; </w:t>
      </w:r>
      <w:hyperlink r:id="rId14" w:history="1">
        <w:r w:rsidRPr="00DD66E3">
          <w:rPr>
            <w:rStyle w:val="Hyperlink4"/>
            <w:rFonts w:ascii="Arial" w:hAnsi="Arial" w:cs="Arial"/>
            <w:color w:val="auto"/>
            <w:lang w:val="en-US"/>
          </w:rPr>
          <w:t>Izquierdo, Milagros</w:t>
        </w:r>
      </w:hyperlink>
      <w:r w:rsidRPr="00DD66E3">
        <w:rPr>
          <w:rFonts w:ascii="Arial" w:hAnsi="Arial" w:cs="Arial"/>
          <w:color w:val="auto"/>
          <w:lang w:val="en-US"/>
        </w:rPr>
        <w:t xml:space="preserve"> On the connectivity of branch loci of moduli spaces. </w:t>
      </w:r>
      <w:hyperlink r:id="rId15" w:history="1">
        <w:r w:rsidRPr="00DD66E3">
          <w:rPr>
            <w:rStyle w:val="Hyperlink5"/>
            <w:rFonts w:ascii="Arial" w:hAnsi="Arial" w:cs="Arial"/>
            <w:color w:val="auto"/>
            <w:lang w:val="en-US"/>
          </w:rPr>
          <w:t>Ann. Acad. Sci. Fenn. Math.</w:t>
        </w:r>
      </w:hyperlink>
      <w:hyperlink r:id="rId16" w:history="1">
        <w:r w:rsidRPr="00DD66E3">
          <w:rPr>
            <w:rStyle w:val="Hyperlink4"/>
            <w:rFonts w:ascii="Arial" w:hAnsi="Arial" w:cs="Arial"/>
            <w:color w:val="auto"/>
            <w:lang w:val="en-US"/>
          </w:rPr>
          <w:t>38 (2013), no. 1,</w:t>
        </w:r>
      </w:hyperlink>
      <w:r w:rsidRPr="00DD66E3">
        <w:rPr>
          <w:rFonts w:ascii="Arial" w:hAnsi="Arial" w:cs="Arial"/>
          <w:color w:val="auto"/>
          <w:lang w:val="en-US"/>
        </w:rPr>
        <w:t xml:space="preserve"> 245–258. </w:t>
      </w:r>
    </w:p>
    <w:p w:rsidR="009E6EC8" w:rsidRPr="00DD66E3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  <w:lang w:val="en-US"/>
        </w:rPr>
      </w:pPr>
    </w:p>
    <w:p w:rsidR="009E6EC8" w:rsidRPr="00DD66E3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  <w:r w:rsidRPr="00DD66E3">
        <w:rPr>
          <w:rFonts w:ascii="Arial" w:hAnsi="Arial" w:cs="Arial"/>
          <w:color w:val="auto"/>
          <w:lang w:val="en-US"/>
        </w:rPr>
        <w:t xml:space="preserve">2. </w:t>
      </w:r>
      <w:hyperlink r:id="rId17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  <w:lang w:val="en-US"/>
        </w:rPr>
        <w:t xml:space="preserve">; </w:t>
      </w:r>
      <w:hyperlink r:id="rId18" w:history="1">
        <w:r w:rsidRPr="00DD66E3">
          <w:rPr>
            <w:rStyle w:val="Hyperlink4"/>
            <w:rFonts w:ascii="Arial" w:hAnsi="Arial" w:cs="Arial"/>
            <w:color w:val="auto"/>
            <w:lang w:val="nl-NL"/>
          </w:rPr>
          <w:t>Hongler, Cam Van Quach</w:t>
        </w:r>
      </w:hyperlink>
      <w:r w:rsidRPr="00DD66E3">
        <w:rPr>
          <w:rFonts w:ascii="Arial" w:hAnsi="Arial" w:cs="Arial"/>
          <w:color w:val="auto"/>
          <w:lang w:val="en-US"/>
        </w:rPr>
        <w:t xml:space="preserve"> Prime order automorphisms of Klein surfaces representable by rotations on the Euclidean space. </w:t>
      </w:r>
      <w:hyperlink r:id="rId19" w:history="1">
        <w:r w:rsidRPr="00DD66E3">
          <w:rPr>
            <w:rStyle w:val="Hyperlink5"/>
            <w:rFonts w:ascii="Arial" w:hAnsi="Arial" w:cs="Arial"/>
            <w:color w:val="auto"/>
          </w:rPr>
          <w:t>J. Knot Theory Ramifications</w:t>
        </w:r>
      </w:hyperlink>
      <w:hyperlink r:id="rId20" w:history="1">
        <w:r w:rsidRPr="00DD66E3">
          <w:rPr>
            <w:rStyle w:val="Hyperlink4"/>
            <w:rFonts w:ascii="Arial" w:hAnsi="Arial" w:cs="Arial"/>
            <w:color w:val="auto"/>
          </w:rPr>
          <w:t>21 (2012), no. 4,</w:t>
        </w:r>
      </w:hyperlink>
      <w:r w:rsidRPr="00DD66E3">
        <w:rPr>
          <w:rFonts w:ascii="Arial" w:hAnsi="Arial" w:cs="Arial"/>
          <w:color w:val="auto"/>
        </w:rPr>
        <w:t xml:space="preserve"> 1250040, 9 pp. </w:t>
      </w:r>
    </w:p>
    <w:p w:rsidR="009E6EC8" w:rsidRPr="00DD66E3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</w:p>
    <w:p w:rsidR="009E6EC8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</w:rPr>
      </w:pPr>
      <w:r w:rsidRPr="00DD66E3">
        <w:rPr>
          <w:rFonts w:ascii="Arial" w:hAnsi="Arial" w:cs="Arial"/>
          <w:color w:val="auto"/>
          <w:lang w:val="es-ES_tradnl"/>
        </w:rPr>
        <w:t xml:space="preserve">3. </w:t>
      </w:r>
      <w:hyperlink r:id="rId21" w:history="1">
        <w:r w:rsidRPr="00DD66E3">
          <w:rPr>
            <w:rStyle w:val="Hyperlink6"/>
            <w:rFonts w:ascii="Arial" w:hAnsi="Arial" w:cs="Arial"/>
            <w:color w:val="auto"/>
            <w:u w:val="none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22" w:history="1">
        <w:r w:rsidRPr="00DD66E3">
          <w:rPr>
            <w:rStyle w:val="Hyperlink7"/>
            <w:rFonts w:ascii="Arial" w:hAnsi="Arial" w:cs="Arial"/>
            <w:color w:val="auto"/>
            <w:u w:val="none"/>
          </w:rPr>
          <w:t>Gusein-Zade, Sabir M.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23" w:history="1">
        <w:r w:rsidRPr="00DD66E3">
          <w:rPr>
            <w:rStyle w:val="Hyperlink8"/>
            <w:rFonts w:ascii="Arial" w:hAnsi="Arial" w:cs="Arial"/>
            <w:color w:val="auto"/>
            <w:u w:val="none"/>
            <w:lang w:val="it-IT"/>
          </w:rPr>
          <w:t>Natanzon, Sergey M.</w:t>
        </w:r>
      </w:hyperlink>
      <w:r w:rsidRPr="00DD66E3">
        <w:rPr>
          <w:rFonts w:ascii="Arial" w:hAnsi="Arial" w:cs="Arial"/>
          <w:color w:val="auto"/>
        </w:rPr>
        <w:t xml:space="preserve"> Klein foams. </w:t>
      </w:r>
      <w:hyperlink r:id="rId24" w:history="1">
        <w:r w:rsidRPr="00DD66E3">
          <w:rPr>
            <w:rStyle w:val="Hyperlink9"/>
            <w:rFonts w:ascii="Arial" w:hAnsi="Arial" w:cs="Arial"/>
            <w:color w:val="auto"/>
          </w:rPr>
          <w:t>Indiana Univ. Math. J.</w:t>
        </w:r>
      </w:hyperlink>
      <w:hyperlink r:id="rId25" w:history="1">
        <w:r w:rsidRPr="00DD66E3">
          <w:rPr>
            <w:rStyle w:val="Hyperlink10"/>
            <w:rFonts w:ascii="Arial" w:hAnsi="Arial" w:cs="Arial"/>
            <w:color w:val="auto"/>
            <w:u w:val="none"/>
          </w:rPr>
          <w:t>60 (2011), no. 3,</w:t>
        </w:r>
      </w:hyperlink>
      <w:r w:rsidRPr="00DD66E3">
        <w:rPr>
          <w:rFonts w:ascii="Arial" w:hAnsi="Arial" w:cs="Arial"/>
          <w:color w:val="auto"/>
        </w:rPr>
        <w:t xml:space="preserve"> 985–995.</w:t>
      </w:r>
    </w:p>
    <w:p w:rsidR="00DD66E3" w:rsidRPr="00DD66E3" w:rsidRDefault="00DD66E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</w:p>
    <w:p w:rsidR="009E6EC8" w:rsidRPr="00DD66E3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</w:p>
    <w:p w:rsidR="009E6EC8" w:rsidRPr="00DD66E3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  <w:r w:rsidRPr="00DD66E3">
        <w:rPr>
          <w:rFonts w:ascii="Arial" w:hAnsi="Arial" w:cs="Arial"/>
          <w:color w:val="auto"/>
          <w:lang w:val="es-ES_tradnl"/>
        </w:rPr>
        <w:t xml:space="preserve">4. </w:t>
      </w:r>
      <w:hyperlink r:id="rId26" w:history="1">
        <w:r w:rsidRPr="00DD66E3">
          <w:rPr>
            <w:rStyle w:val="Hyperlink11"/>
            <w:rFonts w:ascii="Arial" w:hAnsi="Arial" w:cs="Arial"/>
            <w:color w:val="auto"/>
            <w:u w:val="none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27" w:history="1">
        <w:r w:rsidRPr="00DD66E3">
          <w:rPr>
            <w:rStyle w:val="Hyperlink12"/>
            <w:rFonts w:ascii="Arial" w:hAnsi="Arial" w:cs="Arial"/>
            <w:color w:val="auto"/>
            <w:u w:val="none"/>
            <w:lang w:val="es-ES_tradnl"/>
          </w:rPr>
          <w:t>Izquierdo, Milagros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28" w:history="1">
        <w:r w:rsidRPr="00DD66E3">
          <w:rPr>
            <w:rStyle w:val="Hyperlink13"/>
            <w:rFonts w:ascii="Arial" w:hAnsi="Arial" w:cs="Arial"/>
            <w:color w:val="auto"/>
            <w:u w:val="none"/>
          </w:rPr>
          <w:t>Ying, Daniel</w:t>
        </w:r>
      </w:hyperlink>
      <w:r w:rsidRPr="00DD66E3">
        <w:rPr>
          <w:rFonts w:ascii="Arial" w:hAnsi="Arial" w:cs="Arial"/>
          <w:color w:val="auto"/>
        </w:rPr>
        <w:t xml:space="preserve"> On cyclic</w:t>
      </w:r>
      <w:r w:rsidR="00DD66E3" w:rsidRPr="00DD66E3">
        <w:rPr>
          <w:rFonts w:ascii="Arial" w:hAnsi="Arial" w:cs="Arial"/>
          <w:color w:val="auto"/>
        </w:rPr>
        <w:t xml:space="preserve"> </w:t>
      </w:r>
      <w:r w:rsidRPr="00DD66E3">
        <w:rPr>
          <w:rFonts w:ascii="Arial" w:hAnsi="Arial" w:cs="Arial"/>
          <w:color w:val="auto"/>
        </w:rPr>
        <w:t xml:space="preserve">p-gonal Riemann surfaces with severalp-gonal morphisms. </w:t>
      </w:r>
      <w:hyperlink r:id="rId29" w:history="1">
        <w:r w:rsidRPr="00DD66E3">
          <w:rPr>
            <w:rStyle w:val="Hyperlink5"/>
            <w:rFonts w:ascii="Arial" w:hAnsi="Arial" w:cs="Arial"/>
            <w:color w:val="auto"/>
            <w:lang w:val="it-IT"/>
          </w:rPr>
          <w:t>Geom. Dedicata</w:t>
        </w:r>
      </w:hyperlink>
      <w:hyperlink r:id="rId30" w:history="1">
        <w:r w:rsidRPr="00DD66E3">
          <w:rPr>
            <w:rStyle w:val="Hyperlink4"/>
            <w:rFonts w:ascii="Arial" w:hAnsi="Arial" w:cs="Arial"/>
            <w:color w:val="auto"/>
          </w:rPr>
          <w:t xml:space="preserve">147 (2010), </w:t>
        </w:r>
      </w:hyperlink>
      <w:r w:rsidRPr="00DD66E3">
        <w:rPr>
          <w:rFonts w:ascii="Arial" w:hAnsi="Arial" w:cs="Arial"/>
          <w:color w:val="auto"/>
        </w:rPr>
        <w:t>139–147.</w:t>
      </w:r>
    </w:p>
    <w:p w:rsidR="009E6EC8" w:rsidRPr="00DD66E3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</w:p>
    <w:p w:rsidR="009E6EC8" w:rsidRPr="001C6F8B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  <w:r w:rsidRPr="00DD66E3">
        <w:rPr>
          <w:rFonts w:ascii="Arial" w:hAnsi="Arial" w:cs="Arial"/>
          <w:color w:val="auto"/>
          <w:lang w:val="es-ES_tradnl"/>
        </w:rPr>
        <w:t xml:space="preserve">5. </w:t>
      </w:r>
      <w:hyperlink r:id="rId31" w:history="1">
        <w:r w:rsidRPr="00DD66E3">
          <w:rPr>
            <w:rStyle w:val="Hyperlink4"/>
            <w:rFonts w:ascii="Arial" w:hAnsi="Arial" w:cs="Arial"/>
            <w:color w:val="auto"/>
          </w:rPr>
          <w:t>Bujalance, Emilio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32" w:history="1">
        <w:r w:rsidRPr="00DD66E3">
          <w:rPr>
            <w:rStyle w:val="Hyperlink4"/>
            <w:rFonts w:ascii="Arial" w:hAnsi="Arial" w:cs="Arial"/>
            <w:color w:val="auto"/>
            <w:lang w:val="nl-NL"/>
          </w:rPr>
          <w:t>Conder, Marston D. E.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33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</w:rPr>
        <w:t xml:space="preserve"> </w:t>
      </w:r>
      <w:r w:rsidRPr="001C6F8B">
        <w:rPr>
          <w:rFonts w:ascii="Arial" w:hAnsi="Arial" w:cs="Arial"/>
          <w:color w:val="auto"/>
        </w:rPr>
        <w:t xml:space="preserve">Pseudo-real Riemann surfaces and chiral regular maps. </w:t>
      </w:r>
      <w:hyperlink r:id="rId34" w:history="1">
        <w:r w:rsidRPr="001C6F8B">
          <w:rPr>
            <w:rStyle w:val="Hyperlink5"/>
            <w:rFonts w:ascii="Arial" w:hAnsi="Arial" w:cs="Arial"/>
            <w:color w:val="auto"/>
          </w:rPr>
          <w:t>Trans. Amer. Math. Soc.</w:t>
        </w:r>
      </w:hyperlink>
      <w:hyperlink r:id="rId35" w:history="1">
        <w:r w:rsidRPr="001C6F8B">
          <w:rPr>
            <w:rStyle w:val="Hyperlink4"/>
            <w:rFonts w:ascii="Arial" w:hAnsi="Arial" w:cs="Arial"/>
            <w:color w:val="auto"/>
          </w:rPr>
          <w:t>362 (2010), no. 7,</w:t>
        </w:r>
      </w:hyperlink>
      <w:r w:rsidRPr="001C6F8B">
        <w:rPr>
          <w:rFonts w:ascii="Arial" w:hAnsi="Arial" w:cs="Arial"/>
          <w:color w:val="auto"/>
        </w:rPr>
        <w:t xml:space="preserve"> 3365–3376.</w:t>
      </w:r>
    </w:p>
    <w:p w:rsidR="009E6EC8" w:rsidRPr="001C6F8B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</w:p>
    <w:p w:rsidR="009E6EC8" w:rsidRPr="00DD66E3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  <w:r w:rsidRPr="00DD66E3">
        <w:rPr>
          <w:rFonts w:ascii="Arial" w:hAnsi="Arial" w:cs="Arial"/>
          <w:color w:val="auto"/>
          <w:lang w:val="es-ES_tradnl"/>
        </w:rPr>
        <w:t xml:space="preserve">6. </w:t>
      </w:r>
      <w:hyperlink r:id="rId36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37" w:history="1">
        <w:r w:rsidRPr="00DD66E3">
          <w:rPr>
            <w:rStyle w:val="Hyperlink4"/>
            <w:rFonts w:ascii="Arial" w:hAnsi="Arial" w:cs="Arial"/>
            <w:color w:val="auto"/>
            <w:lang w:val="es-ES_tradnl"/>
          </w:rPr>
          <w:t>Izquierdo, Milagros</w:t>
        </w:r>
      </w:hyperlink>
      <w:r w:rsidRPr="00DD66E3">
        <w:rPr>
          <w:rFonts w:ascii="Arial" w:hAnsi="Arial" w:cs="Arial"/>
          <w:color w:val="auto"/>
        </w:rPr>
        <w:t xml:space="preserve"> Maximal order of automorphisms of trigonal Riemann surfaces. </w:t>
      </w:r>
      <w:hyperlink r:id="rId38" w:history="1">
        <w:r w:rsidRPr="00DD66E3">
          <w:rPr>
            <w:rStyle w:val="Hyperlink5"/>
            <w:rFonts w:ascii="Arial" w:hAnsi="Arial" w:cs="Arial"/>
            <w:color w:val="auto"/>
            <w:lang w:val="nl-NL"/>
          </w:rPr>
          <w:t>J. Algebra</w:t>
        </w:r>
      </w:hyperlink>
      <w:hyperlink r:id="rId39" w:history="1">
        <w:r w:rsidRPr="00DD66E3">
          <w:rPr>
            <w:rStyle w:val="Hyperlink4"/>
            <w:rFonts w:ascii="Arial" w:hAnsi="Arial" w:cs="Arial"/>
            <w:color w:val="auto"/>
          </w:rPr>
          <w:t>323 (2010), no. 1,</w:t>
        </w:r>
      </w:hyperlink>
      <w:r w:rsidRPr="00DD66E3">
        <w:rPr>
          <w:rFonts w:ascii="Arial" w:hAnsi="Arial" w:cs="Arial"/>
          <w:color w:val="auto"/>
        </w:rPr>
        <w:t xml:space="preserve"> 27–31.</w:t>
      </w:r>
    </w:p>
    <w:p w:rsidR="009E6EC8" w:rsidRPr="00DD66E3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</w:p>
    <w:p w:rsidR="009E6EC8" w:rsidRPr="00DD66E3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  <w:lang w:val="en-US"/>
        </w:rPr>
      </w:pPr>
      <w:r w:rsidRPr="00DD66E3">
        <w:rPr>
          <w:rFonts w:ascii="Arial" w:hAnsi="Arial" w:cs="Arial"/>
          <w:color w:val="auto"/>
          <w:lang w:val="es-ES_tradnl"/>
        </w:rPr>
        <w:t xml:space="preserve">7. </w:t>
      </w:r>
      <w:hyperlink r:id="rId40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41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Natanzon, Sergey M.</w:t>
        </w:r>
      </w:hyperlink>
      <w:r w:rsidRPr="00DD66E3">
        <w:rPr>
          <w:rFonts w:ascii="Arial" w:hAnsi="Arial" w:cs="Arial"/>
          <w:color w:val="auto"/>
        </w:rPr>
        <w:t xml:space="preserve"> </w:t>
      </w:r>
      <w:r w:rsidRPr="00DD66E3">
        <w:rPr>
          <w:rFonts w:ascii="Arial" w:hAnsi="Arial" w:cs="Arial"/>
          <w:color w:val="auto"/>
          <w:lang w:val="en-US"/>
        </w:rPr>
        <w:t xml:space="preserve">Poincaré's theorem for the modular group of real Riemann surfaces. </w:t>
      </w:r>
      <w:hyperlink r:id="rId42" w:history="1">
        <w:r w:rsidRPr="00DD66E3">
          <w:rPr>
            <w:rStyle w:val="Hyperlink4"/>
            <w:rFonts w:ascii="Arial" w:hAnsi="Arial" w:cs="Arial"/>
            <w:color w:val="auto"/>
            <w:lang w:val="en-US"/>
          </w:rPr>
          <w:t>Differential Geom. Appl.</w:t>
        </w:r>
      </w:hyperlink>
      <w:hyperlink r:id="rId43" w:history="1">
        <w:r w:rsidRPr="00DD66E3">
          <w:rPr>
            <w:rStyle w:val="Hyperlink4"/>
            <w:rFonts w:ascii="Arial" w:hAnsi="Arial" w:cs="Arial"/>
            <w:color w:val="auto"/>
            <w:lang w:val="en-US"/>
          </w:rPr>
          <w:t>27 (2009), no. 5,</w:t>
        </w:r>
      </w:hyperlink>
      <w:r w:rsidRPr="00DD66E3">
        <w:rPr>
          <w:rFonts w:ascii="Arial" w:hAnsi="Arial" w:cs="Arial"/>
          <w:color w:val="auto"/>
          <w:lang w:val="en-US"/>
        </w:rPr>
        <w:t xml:space="preserve"> 680–690.</w:t>
      </w:r>
    </w:p>
    <w:p w:rsidR="009E6EC8" w:rsidRPr="00DD66E3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  <w:lang w:val="en-US"/>
        </w:rPr>
      </w:pPr>
    </w:p>
    <w:p w:rsidR="009E6EC8" w:rsidRPr="00DD66E3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  <w:r w:rsidRPr="00DD66E3">
        <w:rPr>
          <w:rFonts w:ascii="Arial" w:hAnsi="Arial" w:cs="Arial"/>
          <w:color w:val="auto"/>
          <w:lang w:val="en-US"/>
        </w:rPr>
        <w:t xml:space="preserve">8. </w:t>
      </w:r>
      <w:hyperlink r:id="rId44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  <w:lang w:val="en-US"/>
        </w:rPr>
        <w:t xml:space="preserve">; </w:t>
      </w:r>
      <w:hyperlink r:id="rId45" w:history="1">
        <w:r w:rsidRPr="00DD66E3">
          <w:rPr>
            <w:rStyle w:val="Hyperlink4"/>
            <w:rFonts w:ascii="Arial" w:hAnsi="Arial" w:cs="Arial"/>
            <w:color w:val="auto"/>
            <w:lang w:val="en-US"/>
          </w:rPr>
          <w:t>Parlier, Hugo</w:t>
        </w:r>
      </w:hyperlink>
      <w:r w:rsidRPr="00DD66E3">
        <w:rPr>
          <w:rFonts w:ascii="Arial" w:hAnsi="Arial" w:cs="Arial"/>
          <w:color w:val="auto"/>
          <w:lang w:val="en-US"/>
        </w:rPr>
        <w:t xml:space="preserve"> A geometric characterization of orientation-reversing involutions. </w:t>
      </w:r>
      <w:hyperlink r:id="rId46" w:history="1">
        <w:r w:rsidRPr="00DD66E3">
          <w:rPr>
            <w:rStyle w:val="Hyperlink4"/>
            <w:rFonts w:ascii="Arial" w:hAnsi="Arial" w:cs="Arial"/>
            <w:color w:val="auto"/>
            <w:lang w:val="en-US"/>
          </w:rPr>
          <w:t xml:space="preserve">J. Lond. Math. Soc. </w:t>
        </w:r>
        <w:r w:rsidRPr="00DD66E3">
          <w:rPr>
            <w:rStyle w:val="Hyperlink4"/>
            <w:rFonts w:ascii="Arial" w:hAnsi="Arial" w:cs="Arial"/>
            <w:color w:val="auto"/>
          </w:rPr>
          <w:t>(2)</w:t>
        </w:r>
      </w:hyperlink>
      <w:hyperlink r:id="rId47" w:history="1">
        <w:r w:rsidRPr="00DD66E3">
          <w:rPr>
            <w:rStyle w:val="Hyperlink4"/>
            <w:rFonts w:ascii="Arial" w:hAnsi="Arial" w:cs="Arial"/>
            <w:color w:val="auto"/>
          </w:rPr>
          <w:t>77 (2008), no. 2,</w:t>
        </w:r>
      </w:hyperlink>
      <w:r w:rsidRPr="00DD66E3">
        <w:rPr>
          <w:rFonts w:ascii="Arial" w:hAnsi="Arial" w:cs="Arial"/>
          <w:color w:val="auto"/>
        </w:rPr>
        <w:t xml:space="preserve"> 287–298.</w:t>
      </w:r>
    </w:p>
    <w:p w:rsidR="009E6EC8" w:rsidRPr="00DD66E3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</w:p>
    <w:p w:rsidR="009E6EC8" w:rsidRPr="00CF43FF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  <w:lang w:val="en-US"/>
        </w:rPr>
      </w:pPr>
      <w:r w:rsidRPr="00DD66E3">
        <w:rPr>
          <w:rFonts w:ascii="Arial" w:hAnsi="Arial" w:cs="Arial"/>
          <w:color w:val="auto"/>
          <w:lang w:val="es-ES_tradnl"/>
        </w:rPr>
        <w:t xml:space="preserve">9. </w:t>
      </w:r>
      <w:hyperlink r:id="rId48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</w:rPr>
        <w:t xml:space="preserve">; </w:t>
      </w:r>
      <w:hyperlink r:id="rId49" w:history="1">
        <w:r w:rsidRPr="00DD66E3">
          <w:rPr>
            <w:rStyle w:val="Hyperlink4"/>
            <w:rFonts w:ascii="Arial" w:hAnsi="Arial" w:cs="Arial"/>
            <w:color w:val="auto"/>
            <w:lang w:val="es-ES_tradnl"/>
          </w:rPr>
          <w:t>Izquierdo, Milagros</w:t>
        </w:r>
      </w:hyperlink>
      <w:r w:rsidRPr="00DD66E3">
        <w:rPr>
          <w:rFonts w:ascii="Arial" w:hAnsi="Arial" w:cs="Arial"/>
          <w:color w:val="auto"/>
        </w:rPr>
        <w:t xml:space="preserve"> On real trigonal Riemann surfaces. </w:t>
      </w:r>
      <w:hyperlink r:id="rId50" w:history="1">
        <w:r w:rsidRPr="00CF43FF">
          <w:rPr>
            <w:rStyle w:val="Hyperlink4"/>
            <w:rFonts w:ascii="Arial" w:hAnsi="Arial" w:cs="Arial"/>
            <w:color w:val="auto"/>
            <w:lang w:val="en-US"/>
          </w:rPr>
          <w:t>Math. Scand.</w:t>
        </w:r>
      </w:hyperlink>
      <w:hyperlink r:id="rId51" w:history="1">
        <w:r w:rsidRPr="00CF43FF">
          <w:rPr>
            <w:rStyle w:val="Hyperlink4"/>
            <w:rFonts w:ascii="Arial" w:hAnsi="Arial" w:cs="Arial"/>
            <w:color w:val="auto"/>
            <w:lang w:val="en-US"/>
          </w:rPr>
          <w:t>98 (2006), no. 1,</w:t>
        </w:r>
      </w:hyperlink>
      <w:r w:rsidRPr="00CF43FF">
        <w:rPr>
          <w:rFonts w:ascii="Arial" w:hAnsi="Arial" w:cs="Arial"/>
          <w:color w:val="auto"/>
          <w:lang w:val="en-US"/>
        </w:rPr>
        <w:t xml:space="preserve"> 53–68.</w:t>
      </w:r>
    </w:p>
    <w:p w:rsidR="009E6EC8" w:rsidRPr="00CF43FF" w:rsidRDefault="009E6EC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  <w:lang w:val="en-US"/>
        </w:rPr>
      </w:pPr>
    </w:p>
    <w:p w:rsidR="009E6EC8" w:rsidRDefault="00F44B8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</w:rPr>
      </w:pPr>
      <w:r w:rsidRPr="00DD66E3">
        <w:rPr>
          <w:rFonts w:ascii="Arial" w:hAnsi="Arial" w:cs="Arial"/>
          <w:color w:val="auto"/>
          <w:lang w:val="en-US"/>
        </w:rPr>
        <w:t xml:space="preserve">10. </w:t>
      </w:r>
      <w:hyperlink r:id="rId52" w:history="1">
        <w:r w:rsidRPr="00DD66E3">
          <w:rPr>
            <w:rStyle w:val="Hyperlink4"/>
            <w:rFonts w:ascii="Arial" w:hAnsi="Arial" w:cs="Arial"/>
            <w:color w:val="auto"/>
            <w:lang w:val="it-IT"/>
          </w:rPr>
          <w:t>Costa, Antonio F.</w:t>
        </w:r>
      </w:hyperlink>
      <w:r w:rsidRPr="00DD66E3">
        <w:rPr>
          <w:rFonts w:ascii="Arial" w:hAnsi="Arial" w:cs="Arial"/>
          <w:color w:val="auto"/>
          <w:lang w:val="en-US"/>
        </w:rPr>
        <w:t xml:space="preserve">; </w:t>
      </w:r>
      <w:hyperlink r:id="rId53" w:history="1">
        <w:r w:rsidRPr="00DD66E3">
          <w:rPr>
            <w:rStyle w:val="Hyperlink4"/>
            <w:rFonts w:ascii="Arial" w:hAnsi="Arial" w:cs="Arial"/>
            <w:color w:val="auto"/>
            <w:lang w:val="en-US"/>
          </w:rPr>
          <w:t>McCullough, Darryl</w:t>
        </w:r>
      </w:hyperlink>
      <w:r w:rsidRPr="00DD66E3">
        <w:rPr>
          <w:rFonts w:ascii="Arial" w:hAnsi="Arial" w:cs="Arial"/>
          <w:color w:val="auto"/>
          <w:lang w:val="en-US"/>
        </w:rPr>
        <w:t xml:space="preserve"> Orientation-reversing free actions on handlebodies. </w:t>
      </w:r>
      <w:hyperlink r:id="rId54" w:history="1">
        <w:r w:rsidRPr="00DD66E3">
          <w:rPr>
            <w:rStyle w:val="Hyperlink4"/>
            <w:rFonts w:ascii="Arial" w:hAnsi="Arial" w:cs="Arial"/>
            <w:color w:val="auto"/>
          </w:rPr>
          <w:t>J. Pure Appl. Algebra</w:t>
        </w:r>
      </w:hyperlink>
      <w:hyperlink r:id="rId55" w:history="1">
        <w:r w:rsidRPr="00DD66E3">
          <w:rPr>
            <w:rStyle w:val="Hyperlink4"/>
            <w:rFonts w:ascii="Arial" w:hAnsi="Arial" w:cs="Arial"/>
            <w:color w:val="auto"/>
          </w:rPr>
          <w:t>204 (2006), no. 1,</w:t>
        </w:r>
      </w:hyperlink>
      <w:r w:rsidRPr="00DD66E3">
        <w:rPr>
          <w:rFonts w:ascii="Arial" w:hAnsi="Arial" w:cs="Arial"/>
          <w:color w:val="auto"/>
        </w:rPr>
        <w:t xml:space="preserve"> 155–169.</w:t>
      </w:r>
    </w:p>
    <w:p w:rsidR="00DD66E3" w:rsidRPr="00DD66E3" w:rsidRDefault="00DD66E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auto"/>
        </w:rPr>
      </w:pP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es-ES_tradnl"/>
        </w:rPr>
        <w:t>C.2. Proyectos</w:t>
      </w: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Cinco proyectos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recientes en que he participado: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Encabezado"/>
        <w:tabs>
          <w:tab w:val="clear" w:pos="4252"/>
          <w:tab w:val="clear" w:pos="8504"/>
        </w:tabs>
        <w:suppressAutoHyphens/>
        <w:rPr>
          <w:rFonts w:ascii="Arial" w:eastAsia="Arial" w:hAnsi="Arial" w:cs="Arial"/>
          <w:kern w:val="3"/>
        </w:rPr>
      </w:pPr>
      <w:r>
        <w:rPr>
          <w:rFonts w:ascii="Arial"/>
          <w:kern w:val="3"/>
        </w:rPr>
        <w:t>1. Espacios de m</w:t>
      </w:r>
      <w:r>
        <w:rPr>
          <w:rFonts w:hAnsi="Arial"/>
          <w:kern w:val="3"/>
        </w:rPr>
        <w:t>ó</w:t>
      </w:r>
      <w:r>
        <w:rPr>
          <w:rFonts w:ascii="Arial"/>
          <w:kern w:val="3"/>
        </w:rPr>
        <w:t>dulos y automorfismos de superficies de Riemann y de Klein</w:t>
      </w:r>
      <w:r>
        <w:rPr>
          <w:rFonts w:ascii="Arial"/>
        </w:rPr>
        <w:t xml:space="preserve">. </w:t>
      </w:r>
      <w:r>
        <w:rPr>
          <w:rFonts w:ascii="Arial"/>
          <w:kern w:val="3"/>
        </w:rPr>
        <w:t>Ministerio de Educaci</w:t>
      </w:r>
      <w:r>
        <w:rPr>
          <w:rFonts w:hAnsi="Arial"/>
          <w:kern w:val="3"/>
        </w:rPr>
        <w:t>ó</w:t>
      </w:r>
      <w:r>
        <w:rPr>
          <w:rFonts w:ascii="Arial"/>
          <w:kern w:val="3"/>
        </w:rPr>
        <w:t>n y Ciencia. MTM 2011-23092. Desde: 01/2012 hasta12/2014. Cantidad concedida: 86.394,00 euros.</w:t>
      </w:r>
      <w:r w:rsidR="00514E63">
        <w:rPr>
          <w:rFonts w:ascii="Arial"/>
          <w:kern w:val="3"/>
        </w:rPr>
        <w:t xml:space="preserve"> </w:t>
      </w:r>
      <w:r>
        <w:rPr>
          <w:rFonts w:ascii="Arial"/>
          <w:kern w:val="3"/>
        </w:rPr>
        <w:t>Participaci</w:t>
      </w:r>
      <w:r>
        <w:rPr>
          <w:rFonts w:hAnsi="Arial"/>
          <w:kern w:val="3"/>
        </w:rPr>
        <w:t>ó</w:t>
      </w:r>
      <w:r>
        <w:rPr>
          <w:rFonts w:ascii="Arial"/>
          <w:kern w:val="3"/>
        </w:rPr>
        <w:t>n: Investigador Principal.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lang w:val="es-ES_tradn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2. Organizaci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un congreso sat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lite al ICM 2006 sobre geometr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y topolog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de variedades de dimensi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baja. Ministerio de Educaci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y Ciencia (Acci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complementaria). Desde: 05/2006hasta12/2006. Participaci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n: Investigador Principal.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lang w:val="es-ES_tradn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3. Superficies de Riemann y Espacios de Moduli. Ministerio de Educaci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y Ciencia Proyecto MTM 2005-01637. Desde: 10/2005</w:t>
      </w:r>
      <w:r w:rsidR="00514E63">
        <w:rPr>
          <w:rFonts w:ascii="Arial"/>
          <w:lang w:val="es-ES_tradnl"/>
        </w:rPr>
        <w:t xml:space="preserve"> </w:t>
      </w:r>
      <w:r>
        <w:rPr>
          <w:rFonts w:ascii="Arial"/>
          <w:lang w:val="es-ES_tradnl"/>
        </w:rPr>
        <w:t>hasta 10/2008. Investigador Principal: Emilio Bujalance. Participaci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n: Investigador.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lang w:val="es-ES_tradn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4. Singularities, bifurcations and monodromy. Entidad financiadora: INTAS Proyect. Desde 10/2006 hasta 10/2008. Investigador Principal: Dirk Siersma. Participaci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n: Investigador. </w:t>
      </w:r>
    </w:p>
    <w:p w:rsidR="009E6EC8" w:rsidRDefault="009E6EC8">
      <w:pPr>
        <w:pStyle w:val="Cuerpo"/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val="es-ES_tradn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/>
          <w:lang w:val="es-ES_tradnl"/>
        </w:rPr>
      </w:pPr>
      <w:r>
        <w:rPr>
          <w:rFonts w:ascii="Arial Narrow" w:eastAsia="Arial Narrow" w:hAnsi="Arial Narrow" w:cs="Arial Narrow"/>
          <w:lang w:val="es-ES_tradnl"/>
        </w:rPr>
        <w:t xml:space="preserve">5. </w:t>
      </w:r>
      <w:r>
        <w:rPr>
          <w:rFonts w:ascii="Arial"/>
          <w:lang w:val="es-ES_tradnl"/>
        </w:rPr>
        <w:t>Superficies de Riemann, simetr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as y Espacios de Moduli. Ministerio de Educaci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y Ciencia. MTM2008-00250. Desde: 10/2008</w:t>
      </w:r>
      <w:r w:rsidR="00514E63">
        <w:rPr>
          <w:rFonts w:ascii="Arial"/>
          <w:lang w:val="es-ES_tradnl"/>
        </w:rPr>
        <w:t xml:space="preserve"> </w:t>
      </w:r>
      <w:r>
        <w:rPr>
          <w:rFonts w:ascii="Arial"/>
          <w:lang w:val="es-ES_tradnl"/>
        </w:rPr>
        <w:t>hasta 10/2011. Investigador Principal: Emilio Bujalance. Participaci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n: Investigador.</w:t>
      </w:r>
    </w:p>
    <w:p w:rsidR="00DD66E3" w:rsidRDefault="00DD66E3">
      <w:pPr>
        <w:pStyle w:val="Cuerpo"/>
        <w:spacing w:after="0" w:line="240" w:lineRule="auto"/>
        <w:jc w:val="both"/>
        <w:rPr>
          <w:rFonts w:ascii="Arial Narrow" w:eastAsia="Arial Narrow" w:hAnsi="Arial Narrow" w:cs="Arial Narrow"/>
          <w:lang w:val="es-ES_tradnl"/>
        </w:rPr>
      </w:pP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C.5</w:t>
      </w:r>
      <w:r>
        <w:rPr>
          <w:rFonts w:ascii="Arial" w:eastAsia="Arial" w:hAnsi="Arial" w:cs="Arial"/>
          <w:b/>
          <w:bCs/>
          <w:lang w:val="es-ES_tradnl"/>
        </w:rPr>
        <w:t>. Otros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lang w:val="es-ES_tradnl"/>
        </w:rPr>
        <w:t>Director de cuatro tesis doctorales: Alba Valverde, José Luis Estévez, Ignacio Garijo, Helena Campos. En este momento</w:t>
      </w:r>
      <w:r w:rsidR="0038135A">
        <w:rPr>
          <w:rFonts w:ascii="Arial" w:eastAsia="Arial" w:hAnsi="Arial" w:cs="Arial"/>
          <w:lang w:val="es-ES_tradnl"/>
        </w:rPr>
        <w:t xml:space="preserve"> estoy dirigiendo a Ismael Cortá</w:t>
      </w:r>
      <w:r>
        <w:rPr>
          <w:rFonts w:ascii="Arial" w:eastAsia="Arial" w:hAnsi="Arial" w:cs="Arial"/>
          <w:lang w:val="es-ES_tradnl"/>
        </w:rPr>
        <w:t>zar.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Autor del v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deo Arabescos y Geometr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que ha sido galardonado en 7 cert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mentes internacionales de cine cient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fico (por ejemplo, mejor film en el festival internacional de cine cient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fico de Palaiseau, Francia). Publicado por la UNED y por Springer Verlag en versi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n inglesa. Seleccionado en el International Congress of Mathematiciens en Berlin y exhibido durante el desarrollo del Congreso. </w:t>
      </w:r>
    </w:p>
    <w:p w:rsidR="009E6EC8" w:rsidRDefault="009E6EC8">
      <w:pPr>
        <w:pStyle w:val="Cuerpo"/>
        <w:spacing w:after="0" w:line="240" w:lineRule="auto"/>
        <w:rPr>
          <w:rFonts w:ascii="Arial" w:eastAsia="Arial" w:hAnsi="Arial" w:cs="Arial"/>
          <w:lang w:val="es-ES_tradnl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Premio extraordinario de licenciatura y doctorado y 2</w:t>
      </w:r>
      <w:r>
        <w:rPr>
          <w:rFonts w:hAnsi="Arial"/>
          <w:lang w:val="es-ES_tradnl"/>
        </w:rPr>
        <w:t>º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premio nacional de estudios en Matem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ticas</w:t>
      </w:r>
    </w:p>
    <w:p w:rsidR="009E6EC8" w:rsidRDefault="009E6EC8">
      <w:pPr>
        <w:pStyle w:val="Cuerpo"/>
        <w:spacing w:after="0" w:line="240" w:lineRule="auto"/>
        <w:rPr>
          <w:rFonts w:ascii="Arial Narrow" w:eastAsia="Arial Narrow" w:hAnsi="Arial Narrow" w:cs="Arial Narrow"/>
          <w:sz w:val="20"/>
          <w:szCs w:val="20"/>
          <w:lang w:val="es-ES_tradnl"/>
        </w:rPr>
      </w:pPr>
    </w:p>
    <w:p w:rsidR="009E6EC8" w:rsidRDefault="00F44B89">
      <w:pPr>
        <w:pStyle w:val="Cuerpo"/>
        <w:spacing w:after="0" w:line="240" w:lineRule="auto"/>
        <w:rPr>
          <w:rFonts w:ascii="Arial" w:eastAsia="Arial" w:hAnsi="Arial" w:cs="Arial"/>
          <w:b/>
          <w:bCs/>
          <w:lang w:val="es-ES_tradnl"/>
        </w:rPr>
      </w:pPr>
      <w:r>
        <w:rPr>
          <w:rFonts w:ascii="Arial"/>
          <w:lang w:val="es-ES_tradnl"/>
        </w:rPr>
        <w:lastRenderedPageBreak/>
        <w:t>Acad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mico Correspondiente de la Real Academia de Ciencias Exactas, F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sicas y Naturales de Madrid.</w:t>
      </w:r>
    </w:p>
    <w:p w:rsidR="009E6EC8" w:rsidRDefault="009E6EC8">
      <w:pPr>
        <w:pStyle w:val="Cuerpo"/>
        <w:spacing w:after="0" w:line="240" w:lineRule="auto"/>
        <w:jc w:val="both"/>
        <w:rPr>
          <w:b/>
          <w:bCs/>
        </w:rPr>
      </w:pP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lang w:val="es-ES_tradnl"/>
        </w:rPr>
        <w:t>Autor de seis libros de texto para asignaturas de la carrera de matemáticas de la UNED.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 Narrow" w:eastAsia="Arial Narrow" w:hAnsi="Arial Narrow" w:cs="Arial Narrow"/>
          <w:lang w:val="es-ES_tradnl"/>
        </w:rPr>
      </w:pPr>
      <w:r>
        <w:rPr>
          <w:rFonts w:ascii="Arial"/>
          <w:lang w:val="es-ES_tradnl"/>
        </w:rPr>
        <w:t>He participado en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de sesenta congresos nacionales e internacionales. En nueve de ellos como organizador, en diez como conferenciante plenario invitado y en el resto como ponente</w:t>
      </w:r>
      <w:r w:rsidRPr="00F44B89">
        <w:rPr>
          <w:rFonts w:ascii="Arial"/>
        </w:rPr>
        <w:t>.</w:t>
      </w:r>
      <w:r>
        <w:rPr>
          <w:rFonts w:ascii="Arial"/>
          <w:lang w:val="es-ES_tradnl"/>
        </w:rPr>
        <w:t xml:space="preserve">Los </w:t>
      </w:r>
      <w:r>
        <w:rPr>
          <w:rFonts w:hAnsi="Arial"/>
          <w:lang w:val="es-ES_tradnl"/>
        </w:rPr>
        <w:t>ú</w:t>
      </w:r>
      <w:r>
        <w:rPr>
          <w:rFonts w:ascii="Arial"/>
          <w:lang w:val="es-ES_tradnl"/>
        </w:rPr>
        <w:t>ltimos congresos que he organizado han sido: E-Math (UNED 2013), XX Encuentro de Topolog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en (ICMAT, Madrid 2013), Conference in Honor of Emilio Bujalance (U. Link</w:t>
      </w:r>
      <w:r>
        <w:rPr>
          <w:rFonts w:hAnsi="Arial"/>
          <w:lang w:val="es-ES_tradnl"/>
        </w:rPr>
        <w:t>ö</w:t>
      </w:r>
      <w:r>
        <w:rPr>
          <w:rFonts w:ascii="Arial"/>
          <w:lang w:val="es-ES_tradnl"/>
        </w:rPr>
        <w:t>ping 2013).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He impartido conferencias en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de treinta Universidades, el a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o 2013 he impartido conferencias en las universidades de Ginebra, Link</w:t>
      </w:r>
      <w:r>
        <w:rPr>
          <w:rFonts w:hAnsi="Arial"/>
          <w:lang w:val="es-ES_tradnl"/>
        </w:rPr>
        <w:t>ö</w:t>
      </w:r>
      <w:r>
        <w:rPr>
          <w:rFonts w:ascii="Arial"/>
          <w:lang w:val="es-ES_tradnl"/>
        </w:rPr>
        <w:t>ping y M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dena.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Pr="00F44B89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F44B89">
        <w:rPr>
          <w:rFonts w:ascii="Arial"/>
          <w:lang w:val="en-US"/>
        </w:rPr>
        <w:t xml:space="preserve">Editor del volumen de Contemporary Mathematics (Amer. Math. Soc.): </w:t>
      </w:r>
      <w:r>
        <w:rPr>
          <w:rFonts w:ascii="Arial"/>
          <w:lang w:val="en-US"/>
        </w:rPr>
        <w:t>Riemann and Klein Surfaces, Automorphisms, Symmetries and Moduli Spaces</w:t>
      </w:r>
      <w:r w:rsidRPr="00F44B89">
        <w:rPr>
          <w:rFonts w:ascii="Arial"/>
          <w:lang w:val="en-US"/>
        </w:rPr>
        <w:t xml:space="preserve">. Proceedings of the </w:t>
      </w:r>
      <w:r>
        <w:rPr>
          <w:rFonts w:ascii="Arial"/>
          <w:lang w:val="en-US"/>
        </w:rPr>
        <w:t>Conference in Honor of Emilio Bujalance on</w:t>
      </w:r>
      <w:r w:rsidR="0038135A">
        <w:rPr>
          <w:rFonts w:ascii="Arial"/>
          <w:lang w:val="en-US"/>
        </w:rPr>
        <w:t xml:space="preserve"> </w:t>
      </w:r>
      <w:r>
        <w:rPr>
          <w:rFonts w:ascii="Arial"/>
          <w:lang w:val="en-US"/>
        </w:rPr>
        <w:t>Riemann and Klein Surfaces, Symmetries and Moduli Spaces</w:t>
      </w:r>
      <w:r w:rsidRPr="00F44B89">
        <w:rPr>
          <w:rFonts w:ascii="Arial"/>
          <w:lang w:val="en-US"/>
        </w:rPr>
        <w:t>. Aparecer</w:t>
      </w:r>
      <w:r w:rsidRPr="00F44B89">
        <w:rPr>
          <w:rFonts w:hAnsi="Arial"/>
          <w:lang w:val="en-US"/>
        </w:rPr>
        <w:t>á</w:t>
      </w:r>
      <w:r w:rsidRPr="00F44B89">
        <w:rPr>
          <w:rFonts w:hAnsi="Arial"/>
          <w:lang w:val="en-US"/>
        </w:rPr>
        <w:t xml:space="preserve"> </w:t>
      </w:r>
      <w:r w:rsidRPr="00F44B89">
        <w:rPr>
          <w:rFonts w:ascii="Arial"/>
          <w:lang w:val="en-US"/>
        </w:rPr>
        <w:t>a finales de 2014.</w:t>
      </w:r>
    </w:p>
    <w:p w:rsidR="009E6EC8" w:rsidRPr="00F44B89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9E6EC8" w:rsidRPr="00F44B89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/>
          <w:lang w:val="en-US"/>
        </w:rPr>
        <w:t>Editor de EG-</w:t>
      </w:r>
      <w:r>
        <w:rPr>
          <w:rFonts w:ascii="Arial"/>
          <w:i/>
          <w:iCs/>
          <w:lang w:val="en-US"/>
        </w:rPr>
        <w:t>Models</w:t>
      </w:r>
      <w:r>
        <w:rPr>
          <w:rFonts w:ascii="Arial"/>
          <w:lang w:val="en-US"/>
        </w:rPr>
        <w:t xml:space="preserve"> online journal for reviewed electronic geometry </w:t>
      </w:r>
      <w:r>
        <w:rPr>
          <w:rFonts w:ascii="Arial"/>
          <w:i/>
          <w:iCs/>
          <w:lang w:val="en-US"/>
        </w:rPr>
        <w:t>models</w:t>
      </w:r>
      <w:r w:rsidRPr="00F44B89">
        <w:rPr>
          <w:rFonts w:ascii="Arial"/>
          <w:lang w:val="en-US"/>
        </w:rPr>
        <w:t>(Freie Universit</w:t>
      </w:r>
      <w:r w:rsidRPr="00F44B89">
        <w:rPr>
          <w:rFonts w:hAnsi="Arial"/>
          <w:lang w:val="en-US"/>
        </w:rPr>
        <w:t>ä</w:t>
      </w:r>
      <w:r w:rsidRPr="00F44B89">
        <w:rPr>
          <w:rFonts w:ascii="Arial"/>
          <w:lang w:val="en-US"/>
        </w:rPr>
        <w:t>t Berlin). Fechas: 2000 - 2010.</w:t>
      </w:r>
    </w:p>
    <w:p w:rsidR="009E6EC8" w:rsidRPr="00F44B89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" w:eastAsia="Arial" w:hAnsi="Arial" w:cs="Arial"/>
          <w:lang w:val="es-ES_tradnl"/>
        </w:rPr>
      </w:pPr>
      <w:r w:rsidRPr="00F44B89">
        <w:rPr>
          <w:rFonts w:ascii="Arial"/>
          <w:lang w:val="en-US"/>
        </w:rPr>
        <w:t xml:space="preserve">Member of </w:t>
      </w:r>
      <w:r>
        <w:rPr>
          <w:rFonts w:ascii="Arial"/>
          <w:lang w:val="en-US"/>
        </w:rPr>
        <w:t xml:space="preserve">Panel of Intermediate Evaluation of Research Projects in Mathematics. </w:t>
      </w:r>
      <w:r>
        <w:rPr>
          <w:rFonts w:ascii="Arial"/>
          <w:lang w:val="es-ES_tradnl"/>
        </w:rPr>
        <w:t>Funda</w:t>
      </w:r>
      <w:r>
        <w:rPr>
          <w:rFonts w:hAnsi="Arial"/>
          <w:lang w:val="es-ES_tradnl"/>
        </w:rPr>
        <w:t>ç</w:t>
      </w:r>
      <w:r>
        <w:rPr>
          <w:rFonts w:ascii="Arial"/>
          <w:lang w:val="es-ES_tradnl"/>
        </w:rPr>
        <w:t>ao para a Ciencia e a Tecnologia (Portugal). Fecha: 2004.</w:t>
      </w: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  <w:sz w:val="2"/>
          <w:szCs w:val="2"/>
          <w:lang w:val="es-ES_tradnl"/>
        </w:rPr>
      </w:pPr>
    </w:p>
    <w:p w:rsidR="009E6EC8" w:rsidRDefault="009E6EC8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E6EC8" w:rsidRDefault="00F44B89">
      <w:pPr>
        <w:pStyle w:val="Cuerpo"/>
        <w:spacing w:after="0" w:line="240" w:lineRule="auto"/>
        <w:jc w:val="both"/>
        <w:rPr>
          <w:rFonts w:ascii="Arial Narrow" w:eastAsia="Arial Narrow" w:hAnsi="Arial Narrow" w:cs="Arial Narrow"/>
          <w:lang w:val="es-ES_tradnl"/>
        </w:rPr>
      </w:pPr>
      <w:r>
        <w:rPr>
          <w:rFonts w:ascii="Arial"/>
          <w:lang w:val="es-ES_tradnl"/>
        </w:rPr>
        <w:t>He participado como par externo de evaluaci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estudios superiores en tres ocasiones para el Sistema Nacional de Acreditaci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la Educaci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Superior (Costa Rica). A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os: 2004, 2013, 2014.</w:t>
      </w:r>
    </w:p>
    <w:p w:rsidR="00DD66E3" w:rsidRPr="00DD66E3" w:rsidRDefault="00DD66E3">
      <w:pPr>
        <w:pStyle w:val="Cuerpo"/>
        <w:spacing w:after="0" w:line="240" w:lineRule="auto"/>
        <w:jc w:val="both"/>
        <w:rPr>
          <w:rFonts w:ascii="Arial Narrow" w:eastAsia="Arial Narrow" w:hAnsi="Arial Narrow" w:cs="Arial Narrow"/>
          <w:lang w:val="es-ES_tradnl"/>
        </w:rPr>
        <w:sectPr w:rsidR="00DD66E3" w:rsidRPr="00DD66E3">
          <w:headerReference w:type="default" r:id="rId56"/>
          <w:footerReference w:type="default" r:id="rId57"/>
          <w:pgSz w:w="11900" w:h="16840"/>
          <w:pgMar w:top="851" w:right="1418" w:bottom="851" w:left="1418" w:header="170" w:footer="170" w:gutter="0"/>
          <w:pgNumType w:start="1"/>
          <w:cols w:space="720"/>
        </w:sectPr>
      </w:pPr>
    </w:p>
    <w:p w:rsidR="009E6EC8" w:rsidRPr="00DD66E3" w:rsidRDefault="003643D6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lastRenderedPageBreak/>
        <w:pict>
          <v:group id="_x0000_s1029" style="position:absolute;left:0;text-align:left;margin-left:-16.9pt;margin-top:4.7pt;width:494.2pt;height:21.8pt;z-index:251659264;mso-wrap-distance-left:0;mso-wrap-distance-right:0;mso-position-vertical-relative:line" coordsize="62769,2762">
            <v:shape id="_x0000_s1031" style="position:absolute;width:62769;height:2762" coordsize="21600,21600" path="m,l21600,r,21600l,21600xe" fillcolor="yellow" strokeweight=".8pt"/>
            <v:shape id="_x0000_s1030" style="position:absolute;width:62769;height:2762" coordsize="21600,21600" path="m,l21600,r,21600l,21600xe" filled="f" stroked="f" strokeweight="1pt">
              <v:stroke miterlimit="4" joinstyle="miter"/>
              <v:textbox style="mso-next-textbox:#_x0000_s1030">
                <w:txbxContent>
                  <w:p w:rsidR="009E6EC8" w:rsidRDefault="00F44B89">
                    <w:pPr>
                      <w:pStyle w:val="Cuerpo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INSTRUCCIONES PARA RELLENAR EL CVA</w:t>
                    </w:r>
                  </w:p>
                </w:txbxContent>
              </v:textbox>
            </v:shape>
          </v:group>
        </w:pict>
      </w:r>
      <w:r>
        <w:pict>
          <v:group id="_x0000_s1026" style="position:absolute;left:0;text-align:left;margin-left:-16.9pt;margin-top:4.3pt;width:494.2pt;height:66.8pt;z-index:251660288;mso-wrap-distance-left:0;mso-wrap-distance-right:0;mso-position-vertical-relative:line" coordsize="62769,8477">
            <v:shape id="_x0000_s1028" style="position:absolute;width:62769;height:8477" coordsize="21600,21600" path="m,l21600,r,21600l,21600xe" fillcolor="yellow" strokeweight=".8pt"/>
            <v:shape id="_x0000_s1027" style="position:absolute;width:62769;height:8477" coordsize="21600,21600" path="m,l21600,r,21600l,21600xe" filled="f" stroked="f" strokeweight="1pt">
              <v:stroke miterlimit="4" joinstyle="miter"/>
              <v:textbox style="mso-next-textbox:#_x0000_s1027">
                <w:txbxContent>
                  <w:p w:rsidR="009E6EC8" w:rsidRDefault="00F44B89">
                    <w:pPr>
                      <w:pStyle w:val="Cuerpo"/>
                      <w:spacing w:after="0" w:line="240" w:lineRule="auto"/>
                      <w:jc w:val="center"/>
                      <w:rPr>
                        <w:rFonts w:ascii="Arial Narrow" w:eastAsia="Arial Narrow" w:hAnsi="Arial Narrow" w:cs="Arial Narrow"/>
                        <w:b/>
                        <w:bCs/>
                      </w:rPr>
                    </w:pPr>
                    <w:r w:rsidRPr="00F44B89">
                      <w:rPr>
                        <w:rFonts w:ascii="Arial Narrow" w:eastAsia="Arial Narrow" w:hAnsi="Arial Narrow" w:cs="Arial Narrow"/>
                        <w:b/>
                        <w:bCs/>
                      </w:rPr>
                      <w:t>AVISO IMPORTANTE</w:t>
                    </w:r>
                  </w:p>
                  <w:p w:rsidR="009E6EC8" w:rsidRDefault="009E6EC8">
                    <w:pPr>
                      <w:pStyle w:val="Cuerpo"/>
                      <w:spacing w:after="0" w:line="240" w:lineRule="auto"/>
                      <w:jc w:val="both"/>
                      <w:rPr>
                        <w:rFonts w:ascii="Arial Narrow" w:eastAsia="Arial Narrow" w:hAnsi="Arial Narrow" w:cs="Arial Narrow"/>
                      </w:rPr>
                    </w:pPr>
                  </w:p>
                  <w:p w:rsidR="009E6EC8" w:rsidRDefault="00F44B89">
                    <w:pPr>
                      <w:pStyle w:val="Cuerpo"/>
                      <w:spacing w:after="0" w:line="240" w:lineRule="auto"/>
                      <w:jc w:val="both"/>
                    </w:pPr>
                    <w:r>
                      <w:rPr>
                        <w:rFonts w:ascii="Arial" w:eastAsia="Arial" w:hAnsi="Arial" w:cs="Arial"/>
                        <w:lang w:val="es-ES_tradnl"/>
                      </w:rPr>
                      <w:t xml:space="preserve">En virtud del artículo 11 de la convocatoria </w:t>
                    </w:r>
                    <w:r w:rsidRPr="00F44B89">
                      <w:rPr>
                        <w:rFonts w:ascii="Arial" w:eastAsia="Arial" w:hAnsi="Arial" w:cs="Arial"/>
                        <w:b/>
                        <w:bCs/>
                        <w:u w:val="single"/>
                      </w:rPr>
                      <w:t>NO SE ACEPTAR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u w:val="single"/>
                        <w:lang w:val="es-ES_tradnl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u w:val="single"/>
                      </w:rPr>
                      <w:t xml:space="preserve"> NI SER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u w:val="single"/>
                        <w:lang w:val="es-ES_tradnl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u w:val="single"/>
                      </w:rPr>
                      <w:t>SUBSANABLE EL CURR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u w:val="single"/>
                        <w:lang w:val="es-ES_tradnl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u w:val="single"/>
                      </w:rPr>
                      <w:t>CULUM ABREVIADO</w:t>
                    </w:r>
                    <w:r>
                      <w:rPr>
                        <w:rFonts w:ascii="Arial" w:eastAsia="Arial" w:hAnsi="Arial" w:cs="Arial"/>
                        <w:lang w:val="es-ES_tradnl"/>
                      </w:rPr>
                      <w:t xml:space="preserve"> que no se presente en este formato.</w:t>
                    </w:r>
                  </w:p>
                </w:txbxContent>
              </v:textbox>
            </v:shape>
          </v:group>
        </w:pict>
      </w:r>
    </w:p>
    <w:sectPr w:rsidR="009E6EC8" w:rsidRPr="00DD66E3" w:rsidSect="009E6EC8">
      <w:headerReference w:type="default" r:id="rId58"/>
      <w:footerReference w:type="default" r:id="rId59"/>
      <w:pgSz w:w="11900" w:h="16840"/>
      <w:pgMar w:top="851" w:right="1418" w:bottom="851" w:left="1418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D6" w:rsidRDefault="003643D6" w:rsidP="009E6EC8">
      <w:r>
        <w:separator/>
      </w:r>
    </w:p>
  </w:endnote>
  <w:endnote w:type="continuationSeparator" w:id="0">
    <w:p w:rsidR="003643D6" w:rsidRDefault="003643D6" w:rsidP="009E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C8" w:rsidRDefault="005B319D">
    <w:pPr>
      <w:pStyle w:val="Piedepgina"/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 w:rsidR="00F44B89"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D4620F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 w:rsidR="00F44B89">
      <w:rPr>
        <w:rFonts w:ascii="Arial" w:eastAsia="Arial" w:hAnsi="Arial" w:cs="Arial"/>
        <w:sz w:val="20"/>
        <w:szCs w:val="20"/>
      </w:rPr>
      <w:t xml:space="preserve"> de 4 / Currículum abreviado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C8" w:rsidRDefault="005B319D">
    <w:pPr>
      <w:pStyle w:val="Piedepgina"/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 w:rsidR="00F44B89"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D4620F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 w:rsidR="00F44B89">
      <w:rPr>
        <w:rFonts w:ascii="Arial" w:eastAsia="Arial" w:hAnsi="Arial" w:cs="Arial"/>
        <w:sz w:val="20"/>
        <w:szCs w:val="20"/>
      </w:rPr>
      <w:t xml:space="preserve"> de 2 / Instrucciones para rellenar el currículum abreviado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D6" w:rsidRDefault="003643D6" w:rsidP="009E6EC8">
      <w:r>
        <w:separator/>
      </w:r>
    </w:p>
  </w:footnote>
  <w:footnote w:type="continuationSeparator" w:id="0">
    <w:p w:rsidR="003643D6" w:rsidRDefault="003643D6" w:rsidP="009E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C8" w:rsidRDefault="00F44B89">
    <w:pPr>
      <w:pStyle w:val="Encabezado"/>
    </w:pPr>
    <w:r>
      <w:rPr>
        <w:noProof/>
        <w:lang w:val="es-ES"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142875</wp:posOffset>
          </wp:positionH>
          <wp:positionV relativeFrom="page">
            <wp:posOffset>114300</wp:posOffset>
          </wp:positionV>
          <wp:extent cx="1305561" cy="342900"/>
          <wp:effectExtent l="0" t="0" r="0" b="0"/>
          <wp:wrapNone/>
          <wp:docPr id="1073741825" name="officeArt object" descr="2011-Web-EconomiaC-63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2011-Web-EconomiaC-63px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561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="003643D6">
      <w:pict>
        <v:group id="_x0000_s2056" style="position:absolute;margin-left:121.5pt;margin-top:9pt;width:467.2pt;height:30.8pt;z-index:-251657216;mso-wrap-distance-left:12pt;mso-wrap-distance-top:12pt;mso-wrap-distance-right:12pt;mso-wrap-distance-bottom:12pt;mso-position-horizontal-relative:page;mso-position-vertical-relative:page" coordsize="59340,3905">
          <v:shape id="_x0000_s2057" style="position:absolute;width:59340;height:3905" coordsize="21600,21600" path="m,l21599,r,21600l,21600xe" fillcolor="yellow" strokeweight=".8pt"/>
          <v:shape id="_x0000_s2058" style="position:absolute;width:59340;height:3905" coordsize="21600,21600" path="m,l21599,r,21600l,21600xe" filled="f" stroked="f" strokeweight="1pt">
            <v:stroke miterlimit="4" joinstyle="miter"/>
            <v:textbox style="mso-next-textbox:#_x0000_s2058">
              <w:txbxContent>
                <w:p w:rsidR="009E6EC8" w:rsidRDefault="00F44B89">
                  <w:pPr>
                    <w:pStyle w:val="Cuerpo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sz w:val="20"/>
                      <w:szCs w:val="20"/>
                    </w:rPr>
                    <w:t>CURR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0"/>
                      <w:szCs w:val="20"/>
                      <w:lang w:val="es-ES_tradnl"/>
                    </w:rPr>
                    <w:t>Í</w:t>
                  </w:r>
                  <w:r w:rsidRPr="00F44B89">
                    <w:rPr>
                      <w:rFonts w:ascii="Arial Narrow" w:eastAsia="Arial Narrow" w:hAnsi="Arial Narrow" w:cs="Arial Narrow"/>
                      <w:b/>
                      <w:bCs/>
                      <w:sz w:val="20"/>
                      <w:szCs w:val="20"/>
                    </w:rPr>
                    <w:t>CULUM ABREVIADO (CVA)</w:t>
                  </w:r>
                </w:p>
                <w:p w:rsidR="009E6EC8" w:rsidRDefault="00F44B89">
                  <w:pPr>
                    <w:pStyle w:val="Cuerpo"/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sz w:val="20"/>
                      <w:szCs w:val="20"/>
                      <w:lang w:val="es-ES_tradnl"/>
                    </w:rPr>
                    <w:t>Lea detenidamente las instrucciones que figuran al final de este documento para rellenar correctamente el  CVA</w:t>
                  </w:r>
                </w:p>
              </w:txbxContent>
            </v:textbox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C8" w:rsidRDefault="003643D6">
    <w:pPr>
      <w:pStyle w:val="Encabezado"/>
    </w:pPr>
    <w:r>
      <w:pict>
        <v:group id="_x0000_s2059" style="position:absolute;margin-left:180.8pt;margin-top:11.5pt;width:397.5pt;height:19.5pt;z-index:-251658240;mso-wrap-distance-left:12pt;mso-wrap-distance-top:12pt;mso-wrap-distance-right:12pt;mso-wrap-distance-bottom:12pt;mso-position-horizontal-relative:page;mso-position-vertical-relative:page" coordsize="50482,2476">
          <v:shape id="_x0000_s2060" style="position:absolute;width:50482;height:2476" coordsize="21600,21600" path="m,l21599,r,21599l,21599xe" stroked="f" strokeweight="1pt">
            <v:stroke miterlimit="4" joinstyle="miter"/>
          </v:shape>
          <v:shape id="_x0000_s2061" style="position:absolute;width:50482;height:2476" coordsize="21600,21600" path="m,l21599,r,21599l,21599xe" filled="f" stroked="f" strokeweight="1pt">
            <v:stroke miterlimit="4" joinstyle="miter"/>
            <v:textbox>
              <w:txbxContent>
                <w:p w:rsidR="009E6EC8" w:rsidRDefault="00F44B89">
                  <w:pPr>
                    <w:pStyle w:val="Encabezado"/>
                    <w:jc w:val="center"/>
                    <w:rPr>
                      <w:rFonts w:ascii="Arial" w:eastAsia="Arial" w:hAnsi="Arial" w:cs="Arial"/>
                      <w:b/>
                      <w:bCs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CURRÍCULUM ABREVIADO (CVA)</w:t>
                  </w:r>
                </w:p>
                <w:p w:rsidR="009E6EC8" w:rsidRDefault="009E6EC8">
                  <w:pPr>
                    <w:pStyle w:val="Encabezado"/>
                    <w:jc w:val="center"/>
                  </w:pPr>
                </w:p>
              </w:txbxContent>
            </v:textbox>
          </v:shape>
          <w10:wrap anchorx="page" anchory="page"/>
        </v:group>
      </w:pict>
    </w:r>
    <w:r w:rsidR="00F44B89">
      <w:rPr>
        <w:noProof/>
        <w:lang w:val="es-ES"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590550</wp:posOffset>
          </wp:positionH>
          <wp:positionV relativeFrom="page">
            <wp:posOffset>95250</wp:posOffset>
          </wp:positionV>
          <wp:extent cx="1305561" cy="342900"/>
          <wp:effectExtent l="0" t="0" r="0" b="0"/>
          <wp:wrapNone/>
          <wp:docPr id="1073741832" name="officeArt object" descr="2011-Web-EconomiaC-63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1.jpg" descr="2011-Web-EconomiaC-63px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561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EC8"/>
    <w:rsid w:val="000E53BF"/>
    <w:rsid w:val="001C6F8B"/>
    <w:rsid w:val="002062D5"/>
    <w:rsid w:val="00217FE3"/>
    <w:rsid w:val="00237BC5"/>
    <w:rsid w:val="003643D6"/>
    <w:rsid w:val="0038135A"/>
    <w:rsid w:val="00514E63"/>
    <w:rsid w:val="005B319D"/>
    <w:rsid w:val="008B341D"/>
    <w:rsid w:val="009545A8"/>
    <w:rsid w:val="009E6EC8"/>
    <w:rsid w:val="00AC3061"/>
    <w:rsid w:val="00AE4584"/>
    <w:rsid w:val="00BB5E7E"/>
    <w:rsid w:val="00C50261"/>
    <w:rsid w:val="00CA613F"/>
    <w:rsid w:val="00CF43FF"/>
    <w:rsid w:val="00D4620F"/>
    <w:rsid w:val="00DD66E3"/>
    <w:rsid w:val="00EC58D9"/>
    <w:rsid w:val="00F44B89"/>
    <w:rsid w:val="00FB4DAB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5DAE1D6F-5AA7-44BA-9475-02712052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6EC8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E6EC8"/>
    <w:rPr>
      <w:u w:val="single"/>
    </w:rPr>
  </w:style>
  <w:style w:type="table" w:customStyle="1" w:styleId="TableNormal">
    <w:name w:val="Table Normal"/>
    <w:rsid w:val="009E6E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9E6EC8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9E6E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rsid w:val="009E6EC8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Hipervnculo"/>
    <w:rsid w:val="009E6EC8"/>
    <w:rPr>
      <w:u w:val="single"/>
    </w:rPr>
  </w:style>
  <w:style w:type="character" w:customStyle="1" w:styleId="Hyperlink1">
    <w:name w:val="Hyperlink.1"/>
    <w:basedOn w:val="Hipervnculo"/>
    <w:rsid w:val="009E6EC8"/>
    <w:rPr>
      <w:u w:val="single"/>
    </w:rPr>
  </w:style>
  <w:style w:type="character" w:customStyle="1" w:styleId="Hyperlink2">
    <w:name w:val="Hyperlink.2"/>
    <w:basedOn w:val="Hipervnculo"/>
    <w:rsid w:val="009E6EC8"/>
    <w:rPr>
      <w:u w:val="single"/>
    </w:rPr>
  </w:style>
  <w:style w:type="character" w:customStyle="1" w:styleId="Hyperlink3">
    <w:name w:val="Hyperlink.3"/>
    <w:basedOn w:val="Hipervnculo"/>
    <w:rsid w:val="009E6EC8"/>
    <w:rPr>
      <w:u w:val="single"/>
    </w:rPr>
  </w:style>
  <w:style w:type="character" w:customStyle="1" w:styleId="Ninguno">
    <w:name w:val="Ninguno"/>
    <w:rsid w:val="009E6EC8"/>
  </w:style>
  <w:style w:type="character" w:customStyle="1" w:styleId="Hyperlink4">
    <w:name w:val="Hyperlink.4"/>
    <w:basedOn w:val="Ninguno"/>
    <w:rsid w:val="009E6EC8"/>
    <w:rPr>
      <w:color w:val="0432FF"/>
    </w:rPr>
  </w:style>
  <w:style w:type="paragraph" w:customStyle="1" w:styleId="Poromisin">
    <w:name w:val="Por omisión"/>
    <w:rsid w:val="009E6EC8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5">
    <w:name w:val="Hyperlink.5"/>
    <w:basedOn w:val="Ninguno"/>
    <w:rsid w:val="009E6EC8"/>
    <w:rPr>
      <w:i/>
      <w:iCs/>
      <w:color w:val="0432FF"/>
    </w:rPr>
  </w:style>
  <w:style w:type="character" w:customStyle="1" w:styleId="Hyperlink6">
    <w:name w:val="Hyperlink.6"/>
    <w:basedOn w:val="Hipervnculo"/>
    <w:rsid w:val="009E6EC8"/>
    <w:rPr>
      <w:u w:val="single"/>
    </w:rPr>
  </w:style>
  <w:style w:type="character" w:customStyle="1" w:styleId="Hyperlink7">
    <w:name w:val="Hyperlink.7"/>
    <w:basedOn w:val="Hipervnculo"/>
    <w:rsid w:val="009E6EC8"/>
    <w:rPr>
      <w:u w:val="single"/>
    </w:rPr>
  </w:style>
  <w:style w:type="character" w:customStyle="1" w:styleId="Hyperlink8">
    <w:name w:val="Hyperlink.8"/>
    <w:basedOn w:val="Hipervnculo"/>
    <w:rsid w:val="009E6EC8"/>
    <w:rPr>
      <w:u w:val="single"/>
    </w:rPr>
  </w:style>
  <w:style w:type="character" w:customStyle="1" w:styleId="Hyperlink9">
    <w:name w:val="Hyperlink.9"/>
    <w:basedOn w:val="Ninguno"/>
    <w:rsid w:val="009E6EC8"/>
    <w:rPr>
      <w:i/>
      <w:iCs/>
    </w:rPr>
  </w:style>
  <w:style w:type="character" w:customStyle="1" w:styleId="Hyperlink10">
    <w:name w:val="Hyperlink.10"/>
    <w:basedOn w:val="Hipervnculo"/>
    <w:rsid w:val="009E6EC8"/>
    <w:rPr>
      <w:u w:val="single"/>
    </w:rPr>
  </w:style>
  <w:style w:type="character" w:customStyle="1" w:styleId="Hyperlink11">
    <w:name w:val="Hyperlink.11"/>
    <w:basedOn w:val="Hipervnculo"/>
    <w:rsid w:val="009E6EC8"/>
    <w:rPr>
      <w:u w:val="single"/>
    </w:rPr>
  </w:style>
  <w:style w:type="character" w:customStyle="1" w:styleId="Hyperlink12">
    <w:name w:val="Hyperlink.12"/>
    <w:basedOn w:val="Hipervnculo"/>
    <w:rsid w:val="009E6EC8"/>
    <w:rPr>
      <w:u w:val="single"/>
    </w:rPr>
  </w:style>
  <w:style w:type="character" w:customStyle="1" w:styleId="Hyperlink13">
    <w:name w:val="Hyperlink.13"/>
    <w:basedOn w:val="Hipervnculo"/>
    <w:rsid w:val="009E6EC8"/>
    <w:rPr>
      <w:u w:val="single"/>
    </w:rPr>
  </w:style>
  <w:style w:type="character" w:styleId="nfasis">
    <w:name w:val="Emphasis"/>
    <w:basedOn w:val="Fuentedeprrafopredeter"/>
    <w:uiPriority w:val="20"/>
    <w:qFormat/>
    <w:rsid w:val="000E53BF"/>
    <w:rPr>
      <w:i/>
      <w:iCs/>
    </w:rPr>
  </w:style>
  <w:style w:type="character" w:customStyle="1" w:styleId="apple-converted-space">
    <w:name w:val="apple-converted-space"/>
    <w:basedOn w:val="Fuentedeprrafopredeter"/>
    <w:rsid w:val="000E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s.org.ezproxy.uned.es/mathscinet/search/author.html?mrauthid=51935" TargetMode="External"/><Relationship Id="rId18" Type="http://schemas.openxmlformats.org/officeDocument/2006/relationships/hyperlink" Target="http://www.ams.org.ezproxy.uned.es/mathscinet/search/author.html?mrauthid=303758" TargetMode="External"/><Relationship Id="rId26" Type="http://schemas.openxmlformats.org/officeDocument/2006/relationships/hyperlink" Target="http://www.ams.org.ezproxy.uned.es/mathscinet/search/author.html?mrauthid=51935" TargetMode="External"/><Relationship Id="rId39" Type="http://schemas.openxmlformats.org/officeDocument/2006/relationships/hyperlink" Target="http://www.ams.org.ezproxy.uned.es/mathscinet/search/publications.html?pg1=ISSI&amp;s1=278271" TargetMode="External"/><Relationship Id="rId21" Type="http://schemas.openxmlformats.org/officeDocument/2006/relationships/hyperlink" Target="http://www.ams.org.ezproxy.uned.es/mathscinet/search/author.html?mrauthid=51935" TargetMode="External"/><Relationship Id="rId34" Type="http://schemas.openxmlformats.org/officeDocument/2006/relationships/hyperlink" Target="http://www.ams.org.ezproxy.uned.es/mathscinet/search/journaldoc.html?cn=Trans_Amer_Math_Soc" TargetMode="External"/><Relationship Id="rId42" Type="http://schemas.openxmlformats.org/officeDocument/2006/relationships/hyperlink" Target="http://www.ams.org.ezproxy.uned.es/mathscinet/search/journaldoc.html?cn=Differential_Geom_Appl" TargetMode="External"/><Relationship Id="rId47" Type="http://schemas.openxmlformats.org/officeDocument/2006/relationships/hyperlink" Target="http://www.ams.org.ezproxy.uned.es/mathscinet/search/publications.html?pg1=ISSI&amp;s1=262200" TargetMode="External"/><Relationship Id="rId50" Type="http://schemas.openxmlformats.org/officeDocument/2006/relationships/hyperlink" Target="http://www.ams.org.ezproxy.uned.es/mathscinet/search/journaldoc.html?cn=Math_Scand" TargetMode="External"/><Relationship Id="rId55" Type="http://schemas.openxmlformats.org/officeDocument/2006/relationships/hyperlink" Target="http://www.ams.org.ezproxy.uned.es/mathscinet/search/publications.html?pg1=ISSI&amp;s1=237183" TargetMode="External"/><Relationship Id="rId7" Type="http://schemas.openxmlformats.org/officeDocument/2006/relationships/hyperlink" Target="http://www.ams.org.ezproxy.uned.es/mathscinet/search/journaldoc.html?cn=Invent_Mat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s.org.ezproxy.uned.es/mathscinet/search/publications.html?pg1=ISSI&amp;s1=311271" TargetMode="External"/><Relationship Id="rId29" Type="http://schemas.openxmlformats.org/officeDocument/2006/relationships/hyperlink" Target="http://www.ams.org.ezproxy.uned.es/mathscinet/search/journaldoc.html?cn=Geom_Dedicata" TargetMode="External"/><Relationship Id="rId11" Type="http://schemas.openxmlformats.org/officeDocument/2006/relationships/hyperlink" Target="http://www.ams.org/mathscinet/search/journaldoc.html?cn=C_R_Math_Acad_Sci_Paris" TargetMode="External"/><Relationship Id="rId24" Type="http://schemas.openxmlformats.org/officeDocument/2006/relationships/hyperlink" Target="http://www.ams.org.ezproxy.uned.es/mathscinet/search/journaldoc.html?cn=Indiana_Univ_Math_J" TargetMode="External"/><Relationship Id="rId32" Type="http://schemas.openxmlformats.org/officeDocument/2006/relationships/hyperlink" Target="http://www.ams.org.ezproxy.uned.es/mathscinet/search/author.html?mrauthid=50940" TargetMode="External"/><Relationship Id="rId37" Type="http://schemas.openxmlformats.org/officeDocument/2006/relationships/hyperlink" Target="http://www.ams.org.ezproxy.uned.es/mathscinet/search/author.html?mrauthid=321165" TargetMode="External"/><Relationship Id="rId40" Type="http://schemas.openxmlformats.org/officeDocument/2006/relationships/hyperlink" Target="http://www.ams.org.ezproxy.uned.es/mathscinet/search/author.html?mrauthid=51935" TargetMode="External"/><Relationship Id="rId45" Type="http://schemas.openxmlformats.org/officeDocument/2006/relationships/hyperlink" Target="http://www.ams.org.ezproxy.uned.es/mathscinet/search/author.html?mrauthid=767561" TargetMode="External"/><Relationship Id="rId53" Type="http://schemas.openxmlformats.org/officeDocument/2006/relationships/hyperlink" Target="http://www.ams.org.ezproxy.uned.es/mathscinet/search/author.html?mrauthid=122260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://www.ams.org.ezproxy.uned.es/mathscinet/search/journaldoc.html?cn=J_Knot_Theory_Ramifications" TargetMode="External"/><Relationship Id="rId14" Type="http://schemas.openxmlformats.org/officeDocument/2006/relationships/hyperlink" Target="http://www.ams.org.ezproxy.uned.es/mathscinet/search/author.html?mrauthid=321165" TargetMode="External"/><Relationship Id="rId22" Type="http://schemas.openxmlformats.org/officeDocument/2006/relationships/hyperlink" Target="http://www.ams.org.ezproxy.uned.es/mathscinet/search/author.html?mrauthid=197746" TargetMode="External"/><Relationship Id="rId27" Type="http://schemas.openxmlformats.org/officeDocument/2006/relationships/hyperlink" Target="http://www.ams.org.ezproxy.uned.es/mathscinet/search/author.html?mrauthid=321165" TargetMode="External"/><Relationship Id="rId30" Type="http://schemas.openxmlformats.org/officeDocument/2006/relationships/hyperlink" Target="http://www.ams.org.ezproxy.uned.es/mathscinet/search/publications.html?pg1=ISSI&amp;s1=284249" TargetMode="External"/><Relationship Id="rId35" Type="http://schemas.openxmlformats.org/officeDocument/2006/relationships/hyperlink" Target="http://www.ams.org.ezproxy.uned.es/mathscinet/search/publications.html?pg1=ISSI&amp;s1=281137" TargetMode="External"/><Relationship Id="rId43" Type="http://schemas.openxmlformats.org/officeDocument/2006/relationships/hyperlink" Target="http://www.ams.org.ezproxy.uned.es/mathscinet/search/publications.html?pg1=ISSI&amp;s1=277199" TargetMode="External"/><Relationship Id="rId48" Type="http://schemas.openxmlformats.org/officeDocument/2006/relationships/hyperlink" Target="http://www.ams.org.ezproxy.uned.es/mathscinet/search/author.html?mrauthid=51935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ams.org.ezproxy.uned.es/mathscinet/search/journaldoc.html?cn=J_Math_Phys" TargetMode="External"/><Relationship Id="rId51" Type="http://schemas.openxmlformats.org/officeDocument/2006/relationships/hyperlink" Target="http://www.ams.org.ezproxy.uned.es/mathscinet/search/publications.html?pg1=ISSI&amp;s1=2415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ms.org.ezproxy.uned.es/mathscinet/search/author.html?mrauthid=901533" TargetMode="External"/><Relationship Id="rId17" Type="http://schemas.openxmlformats.org/officeDocument/2006/relationships/hyperlink" Target="http://www.ams.org.ezproxy.uned.es/mathscinet/search/author.html?mrauthid=51935" TargetMode="External"/><Relationship Id="rId25" Type="http://schemas.openxmlformats.org/officeDocument/2006/relationships/hyperlink" Target="http://www.ams.org.ezproxy.uned.es/mathscinet/search/publications.html?pg1=ISSI&amp;s1=305306" TargetMode="External"/><Relationship Id="rId33" Type="http://schemas.openxmlformats.org/officeDocument/2006/relationships/hyperlink" Target="http://www.ams.org.ezproxy.uned.es/mathscinet/search/author.html?mrauthid=51935" TargetMode="External"/><Relationship Id="rId38" Type="http://schemas.openxmlformats.org/officeDocument/2006/relationships/hyperlink" Target="http://www.ams.org.ezproxy.uned.es/mathscinet/search/journaldoc.html?cn=J_Algebra" TargetMode="External"/><Relationship Id="rId46" Type="http://schemas.openxmlformats.org/officeDocument/2006/relationships/hyperlink" Target="http://www.ams.org.ezproxy.uned.es/mathscinet/search/journaldoc.html?cn=J_Lond_Math_Soc_2" TargetMode="External"/><Relationship Id="rId59" Type="http://schemas.openxmlformats.org/officeDocument/2006/relationships/footer" Target="footer2.xml"/><Relationship Id="rId20" Type="http://schemas.openxmlformats.org/officeDocument/2006/relationships/hyperlink" Target="http://www.ams.org.ezproxy.uned.es/mathscinet/search/publications.html?pg1=ISSI&amp;s1=300336" TargetMode="External"/><Relationship Id="rId41" Type="http://schemas.openxmlformats.org/officeDocument/2006/relationships/hyperlink" Target="http://www.ams.org.ezproxy.uned.es/mathscinet/search/author.html?mrauthid=129640" TargetMode="External"/><Relationship Id="rId54" Type="http://schemas.openxmlformats.org/officeDocument/2006/relationships/hyperlink" Target="http://www.ams.org.ezproxy.uned.es/mathscinet/search/journaldoc.html?cn=J_Pure_Appl_Algebra" TargetMode="External"/><Relationship Id="rId1" Type="http://schemas.openxmlformats.org/officeDocument/2006/relationships/styles" Target="styles.xml"/><Relationship Id="rId6" Type="http://schemas.openxmlformats.org/officeDocument/2006/relationships/hyperlink" Target="mailto:acosta@mat.uned.es" TargetMode="External"/><Relationship Id="rId15" Type="http://schemas.openxmlformats.org/officeDocument/2006/relationships/hyperlink" Target="http://www.ams.org.ezproxy.uned.es/mathscinet/search/journaldoc.html?cn=Ann_Acad_Sci_Fenn_Math" TargetMode="External"/><Relationship Id="rId23" Type="http://schemas.openxmlformats.org/officeDocument/2006/relationships/hyperlink" Target="http://www.ams.org.ezproxy.uned.es/mathscinet/search/author.html?mrauthid=129640" TargetMode="External"/><Relationship Id="rId28" Type="http://schemas.openxmlformats.org/officeDocument/2006/relationships/hyperlink" Target="http://www.ams.org.ezproxy.uned.es/mathscinet/search/author.html?mrauthid=774804" TargetMode="External"/><Relationship Id="rId36" Type="http://schemas.openxmlformats.org/officeDocument/2006/relationships/hyperlink" Target="http://www.ams.org.ezproxy.uned.es/mathscinet/search/author.html?mrauthid=51935" TargetMode="External"/><Relationship Id="rId49" Type="http://schemas.openxmlformats.org/officeDocument/2006/relationships/hyperlink" Target="http://www.ams.org.ezproxy.uned.es/mathscinet/search/author.html?mrauthid=321165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ams.org.ezproxy.uned.es/mathscinet/search/journaldoc.html?cn=Trans_Amer_Math_Soc" TargetMode="External"/><Relationship Id="rId31" Type="http://schemas.openxmlformats.org/officeDocument/2006/relationships/hyperlink" Target="http://www.ams.org.ezproxy.uned.es/mathscinet/search/author.html?mrauthid=43085" TargetMode="External"/><Relationship Id="rId44" Type="http://schemas.openxmlformats.org/officeDocument/2006/relationships/hyperlink" Target="http://www.ams.org.ezproxy.uned.es/mathscinet/search/author.html?mrauthid=51935" TargetMode="External"/><Relationship Id="rId52" Type="http://schemas.openxmlformats.org/officeDocument/2006/relationships/hyperlink" Target="http://www.ams.org.ezproxy.uned.es/mathscinet/search/author.html?mrauthid=51935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ms.org.ezproxy.uned.es/mathscinet/search/journaldoc.html?cn=Amer_J_Ma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2254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P B</cp:lastModifiedBy>
  <cp:revision>2</cp:revision>
  <dcterms:created xsi:type="dcterms:W3CDTF">2015-01-25T15:31:00Z</dcterms:created>
  <dcterms:modified xsi:type="dcterms:W3CDTF">2015-01-25T15:31:00Z</dcterms:modified>
</cp:coreProperties>
</file>